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</w:t>
      </w:r>
      <w:r w:rsidR="00050A5C">
        <w:t>8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Y4601</w:t>
      </w:r>
      <w:r w:rsidR="00050A5C">
        <w:t>8</w:t>
      </w:r>
      <w:r>
        <w:t xml:space="preserve"> with </w:t>
      </w:r>
      <w:r w:rsidR="006C72FB">
        <w:t>seven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Y4601</w:t>
      </w:r>
      <w:r w:rsidR="00050A5C">
        <w:t>8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6C72FB" w:rsidRDefault="003B7B80" w:rsidP="00A46702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6C72FB">
        <w:t>seven</w:t>
      </w:r>
      <w:r w:rsidR="00995B05">
        <w:t xml:space="preserve"> .so files:</w:t>
      </w:r>
      <w:r w:rsidR="006C72FB">
        <w:br/>
        <w:t>sqfdm</w:t>
      </w:r>
      <w:r w:rsidR="00995B05">
        <w:t xml:space="preserve">.so, perhaps calling it </w:t>
      </w:r>
      <w:proofErr w:type="spellStart"/>
      <w:proofErr w:type="gramStart"/>
      <w:r w:rsidR="006C72FB">
        <w:t>sqfdm</w:t>
      </w:r>
      <w:r w:rsidR="00995B05">
        <w:t>.so.orig</w:t>
      </w:r>
      <w:proofErr w:type="spellEnd"/>
      <w:proofErr w:type="gramEnd"/>
      <w:r w:rsidR="006C72FB">
        <w:br/>
        <w:t xml:space="preserve">tkescfb.so, perhaps calling it </w:t>
      </w:r>
      <w:proofErr w:type="spellStart"/>
      <w:r w:rsidR="006C72FB">
        <w:t>tkescfb.so.orig</w:t>
      </w:r>
      <w:proofErr w:type="spellEnd"/>
      <w:r w:rsidR="006C72FB">
        <w:t xml:space="preserve"> </w:t>
      </w:r>
      <w:r w:rsidR="006C72FB">
        <w:br/>
        <w:t xml:space="preserve">tkescvc.so, perhaps calling it </w:t>
      </w:r>
      <w:proofErr w:type="spellStart"/>
      <w:r w:rsidR="006C72FB">
        <w:t>tkescvc.so.orig</w:t>
      </w:r>
      <w:proofErr w:type="spellEnd"/>
      <w:r w:rsidR="006C72FB">
        <w:br/>
        <w:t>tkesql</w:t>
      </w:r>
      <w:r w:rsidR="00995B05">
        <w:t xml:space="preserve">.so, perhaps calling it </w:t>
      </w:r>
      <w:proofErr w:type="spellStart"/>
      <w:r w:rsidR="006C72FB">
        <w:t>tkesql</w:t>
      </w:r>
      <w:r w:rsidR="00995B05">
        <w:t>.so.orig</w:t>
      </w:r>
      <w:proofErr w:type="spellEnd"/>
      <w:r w:rsidR="006C72FB">
        <w:br/>
        <w:t xml:space="preserve">tkesqlo.so, perhaps calling it </w:t>
      </w:r>
      <w:proofErr w:type="spellStart"/>
      <w:r w:rsidR="006C72FB">
        <w:t>tkesqlo.so.orig</w:t>
      </w:r>
      <w:proofErr w:type="spellEnd"/>
      <w:r w:rsidR="006C72FB">
        <w:br/>
        <w:t xml:space="preserve">tkesqlq.so, perhaps calling it </w:t>
      </w:r>
      <w:proofErr w:type="spellStart"/>
      <w:r w:rsidR="006C72FB">
        <w:t>tkesqlq.so.orig</w:t>
      </w:r>
      <w:proofErr w:type="spellEnd"/>
      <w:r w:rsidR="006C72FB">
        <w:br/>
        <w:t xml:space="preserve">tketmi.so, perhaps calling it </w:t>
      </w:r>
      <w:proofErr w:type="spellStart"/>
      <w:r w:rsidR="006C72FB">
        <w:t>tketmi.so.orig</w:t>
      </w:r>
      <w:proofErr w:type="spell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>Copy the</w:t>
      </w:r>
      <w:r w:rsidR="006C72FB">
        <w:t xml:space="preserve"> seven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</w:t>
      </w:r>
      <w:r w:rsidR="00050A5C">
        <w:t>8</w:t>
      </w:r>
      <w:bookmarkStart w:id="0" w:name="_GoBack"/>
      <w:bookmarkEnd w:id="0"/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6C72FB" w:rsidRDefault="00995B05" w:rsidP="006C72FB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6C72FB">
        <w:t>seven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 w:rsidR="006C72FB">
        <w:br/>
        <w:t xml:space="preserve">sqfdm.dll, perhaps calling it </w:t>
      </w:r>
      <w:proofErr w:type="spellStart"/>
      <w:proofErr w:type="gramStart"/>
      <w:r w:rsidR="006C72FB">
        <w:t>sqfdm.dll.orig</w:t>
      </w:r>
      <w:proofErr w:type="spellEnd"/>
      <w:proofErr w:type="gramEnd"/>
      <w:r w:rsidR="006C72FB">
        <w:br/>
        <w:t xml:space="preserve">tkescfb.dll, perhaps calling it </w:t>
      </w:r>
      <w:proofErr w:type="spellStart"/>
      <w:r w:rsidR="006C72FB">
        <w:t>tkescfb.dll.orig</w:t>
      </w:r>
      <w:proofErr w:type="spellEnd"/>
      <w:r w:rsidR="006C72FB">
        <w:t xml:space="preserve"> </w:t>
      </w:r>
      <w:r w:rsidR="006C72FB">
        <w:br/>
        <w:t xml:space="preserve">tkescvc.dll, perhaps calling it </w:t>
      </w:r>
      <w:proofErr w:type="spellStart"/>
      <w:r w:rsidR="006C72FB">
        <w:t>tkescvc.dll.orig</w:t>
      </w:r>
      <w:proofErr w:type="spellEnd"/>
      <w:r w:rsidR="006C72FB">
        <w:br/>
        <w:t xml:space="preserve">tkesql.dll, perhaps calling it </w:t>
      </w:r>
      <w:proofErr w:type="spellStart"/>
      <w:r w:rsidR="006C72FB">
        <w:t>tkesql.dll.orig</w:t>
      </w:r>
      <w:proofErr w:type="spellEnd"/>
      <w:r w:rsidR="006C72FB">
        <w:br/>
        <w:t xml:space="preserve">tkesqlo.dll, perhaps calling it </w:t>
      </w:r>
      <w:proofErr w:type="spellStart"/>
      <w:r w:rsidR="006C72FB">
        <w:t>tkesqlo.dll.orig</w:t>
      </w:r>
      <w:proofErr w:type="spellEnd"/>
      <w:r w:rsidR="006C72FB">
        <w:br/>
      </w:r>
      <w:r w:rsidR="006C72FB">
        <w:lastRenderedPageBreak/>
        <w:t xml:space="preserve">tkesqlq.dll, perhaps calling it </w:t>
      </w:r>
      <w:proofErr w:type="spellStart"/>
      <w:r w:rsidR="006C72FB">
        <w:t>tkesqlq.dll.orig</w:t>
      </w:r>
      <w:proofErr w:type="spellEnd"/>
      <w:r w:rsidR="006C72FB">
        <w:br/>
        <w:t xml:space="preserve">tketmi.dll, perhaps calling it </w:t>
      </w:r>
      <w:proofErr w:type="spellStart"/>
      <w:r w:rsidR="006C72FB">
        <w:t>tketmi.dll.orig</w:t>
      </w:r>
      <w:proofErr w:type="spellEnd"/>
    </w:p>
    <w:p w:rsidR="002628D0" w:rsidRDefault="002628D0" w:rsidP="00E70FF5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6C72FB">
        <w:t>seven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050A5C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6C72FB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0DEE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6</cp:revision>
  <dcterms:created xsi:type="dcterms:W3CDTF">2019-01-28T21:03:00Z</dcterms:created>
  <dcterms:modified xsi:type="dcterms:W3CDTF">2019-06-21T12:58:00Z</dcterms:modified>
</cp:coreProperties>
</file>