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24C43" w14:textId="77777777" w:rsidR="00653DD1" w:rsidRDefault="00653DD1" w:rsidP="00464A9F">
      <w:pPr>
        <w:jc w:val="center"/>
      </w:pPr>
      <w:bookmarkStart w:id="0" w:name="_Toc240257483"/>
      <w:bookmarkStart w:id="1" w:name="_Ref532884539"/>
    </w:p>
    <w:p w14:paraId="40046402" w14:textId="77777777" w:rsidR="00653DD1" w:rsidRDefault="00653DD1" w:rsidP="00464A9F">
      <w:pPr>
        <w:jc w:val="center"/>
      </w:pPr>
    </w:p>
    <w:p w14:paraId="037D6703" w14:textId="77777777" w:rsidR="00653DD1" w:rsidRDefault="00653DD1" w:rsidP="00464A9F">
      <w:pPr>
        <w:jc w:val="center"/>
      </w:pPr>
    </w:p>
    <w:p w14:paraId="7CE5A019" w14:textId="77777777" w:rsidR="00653DD1" w:rsidRDefault="00B33F9F" w:rsidP="00464A9F">
      <w:pPr>
        <w:jc w:val="center"/>
      </w:pPr>
      <w:r>
        <w:rPr>
          <w:noProof/>
        </w:rPr>
        <w:object w:dxaOrig="1440" w:dyaOrig="1440" w14:anchorId="592AD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5pt;margin-top:81.2pt;width:90pt;height:36pt;z-index:251659776;mso-position-vertical-relative:page" wrapcoords="1080 0 0 1800 -180 3150 -180 9000 900 14400 -180 16200 -180 17550 1260 21150 6660 21150 13140 21150 21600 17550 21600 12150 19620 8100 20880 7200 19620 1350 4500 0 1080 0">
            <v:imagedata r:id="rId7" o:title=""/>
            <w10:wrap type="through" anchory="page"/>
          </v:shape>
          <o:OLEObject Type="Embed" ProgID="MSPhotoEd.3" ShapeID="_x0000_s1026" DrawAspect="Content" ObjectID="_1649681709" r:id="rId8"/>
        </w:object>
      </w:r>
    </w:p>
    <w:p w14:paraId="103BE043" w14:textId="77777777" w:rsidR="00653DD1" w:rsidRDefault="00653DD1" w:rsidP="00464A9F">
      <w:pPr>
        <w:jc w:val="center"/>
        <w:rPr>
          <w:b/>
          <w:bCs/>
          <w:sz w:val="36"/>
          <w:szCs w:val="36"/>
        </w:rPr>
      </w:pPr>
    </w:p>
    <w:p w14:paraId="64172382" w14:textId="77777777" w:rsidR="00653DD1" w:rsidRDefault="00653DD1" w:rsidP="00464A9F">
      <w:pPr>
        <w:jc w:val="center"/>
      </w:pPr>
    </w:p>
    <w:p w14:paraId="66BA22C4" w14:textId="77777777" w:rsidR="00653DD1" w:rsidRDefault="00653DD1" w:rsidP="00464A9F"/>
    <w:p w14:paraId="0DD4B2AA" w14:textId="77777777" w:rsidR="00653DD1" w:rsidRDefault="00653DD1" w:rsidP="00464A9F">
      <w:pPr>
        <w:jc w:val="center"/>
        <w:rPr>
          <w:sz w:val="28"/>
          <w:szCs w:val="28"/>
        </w:rPr>
      </w:pPr>
    </w:p>
    <w:p w14:paraId="33D6E818" w14:textId="77777777" w:rsidR="00653DD1" w:rsidRDefault="00653DD1" w:rsidP="00464A9F">
      <w:pPr>
        <w:jc w:val="center"/>
      </w:pPr>
    </w:p>
    <w:p w14:paraId="5692AD5F" w14:textId="77777777" w:rsidR="00653DD1" w:rsidRDefault="00653DD1" w:rsidP="00464A9F">
      <w:pPr>
        <w:jc w:val="center"/>
      </w:pPr>
    </w:p>
    <w:p w14:paraId="5411E862" w14:textId="77777777" w:rsidR="00653DD1" w:rsidRDefault="00653DD1" w:rsidP="00464A9F">
      <w:pPr>
        <w:jc w:val="center"/>
      </w:pPr>
    </w:p>
    <w:p w14:paraId="4E0CCD65" w14:textId="77777777" w:rsidR="00653DD1" w:rsidRDefault="00653DD1" w:rsidP="00464A9F">
      <w:pPr>
        <w:pStyle w:val="Header"/>
        <w:tabs>
          <w:tab w:val="clear" w:pos="4320"/>
          <w:tab w:val="clear" w:pos="8640"/>
        </w:tabs>
        <w:jc w:val="right"/>
      </w:pPr>
    </w:p>
    <w:p w14:paraId="5C3074B4" w14:textId="77777777" w:rsidR="00653DD1" w:rsidRDefault="00653DD1" w:rsidP="00464A9F">
      <w:pPr>
        <w:pStyle w:val="Header"/>
        <w:tabs>
          <w:tab w:val="clear" w:pos="4320"/>
          <w:tab w:val="clear" w:pos="8640"/>
        </w:tabs>
        <w:jc w:val="right"/>
      </w:pPr>
    </w:p>
    <w:p w14:paraId="49FA1580" w14:textId="77777777" w:rsidR="00653DD1" w:rsidRDefault="00653DD1" w:rsidP="00464A9F">
      <w:pPr>
        <w:pStyle w:val="Header"/>
        <w:tabs>
          <w:tab w:val="clear" w:pos="4320"/>
          <w:tab w:val="clear" w:pos="8640"/>
        </w:tabs>
        <w:jc w:val="right"/>
      </w:pPr>
    </w:p>
    <w:p w14:paraId="1A17AFDC" w14:textId="77777777" w:rsidR="00653DD1" w:rsidRDefault="00B33F9F" w:rsidP="00464A9F">
      <w:pPr>
        <w:pStyle w:val="Header"/>
        <w:tabs>
          <w:tab w:val="clear" w:pos="4320"/>
          <w:tab w:val="clear" w:pos="8640"/>
        </w:tabs>
        <w:jc w:val="right"/>
      </w:pPr>
      <w:r>
        <w:rPr>
          <w:noProof/>
        </w:rPr>
        <w:pict w14:anchorId="5AB19B97">
          <v:shapetype id="_x0000_t202" coordsize="21600,21600" o:spt="202" path="m,l,21600r21600,l21600,xe">
            <v:stroke joinstyle="miter"/>
            <v:path gradientshapeok="t" o:connecttype="rect"/>
          </v:shapetype>
          <v:shape id="Text Box 4" o:spid="_x0000_s1027" type="#_x0000_t202" style="position:absolute;left:0;text-align:left;margin-left:26.25pt;margin-top:1.4pt;width:464.8pt;height:64.1pt;z-index:251655680;visibility:visible" o:allowincell="f" stroked="f">
            <v:textbox style="mso-next-textbox:#Text Box 4">
              <w:txbxContent>
                <w:p w14:paraId="18C61022" w14:textId="77777777" w:rsidR="000E18E9" w:rsidRDefault="00381809" w:rsidP="00381809">
                  <w:pPr>
                    <w:tabs>
                      <w:tab w:val="left" w:pos="1440"/>
                    </w:tabs>
                    <w:jc w:val="center"/>
                    <w:rPr>
                      <w:b/>
                      <w:bCs/>
                      <w:spacing w:val="34"/>
                    </w:rPr>
                  </w:pPr>
                  <w:r>
                    <w:rPr>
                      <w:sz w:val="40"/>
                      <w:szCs w:val="40"/>
                    </w:rPr>
                    <w:t>SAS Life Science Analytics Framework</w:t>
                  </w:r>
                  <w:r w:rsidR="008C0D6F">
                    <w:rPr>
                      <w:sz w:val="40"/>
                      <w:szCs w:val="40"/>
                    </w:rPr>
                    <w:t xml:space="preserve"> Macro API</w:t>
                  </w:r>
                  <w:r w:rsidR="00F40F9B">
                    <w:rPr>
                      <w:sz w:val="40"/>
                      <w:szCs w:val="40"/>
                    </w:rPr>
                    <w:t xml:space="preserve"> </w:t>
                  </w:r>
                  <w:r w:rsidR="0048750F">
                    <w:rPr>
                      <w:sz w:val="40"/>
                      <w:szCs w:val="40"/>
                    </w:rPr>
                    <w:t>2.3</w:t>
                  </w:r>
                </w:p>
              </w:txbxContent>
            </v:textbox>
          </v:shape>
        </w:pict>
      </w:r>
    </w:p>
    <w:p w14:paraId="19C25507" w14:textId="77777777" w:rsidR="00653DD1" w:rsidRDefault="00653DD1" w:rsidP="00464A9F">
      <w:pPr>
        <w:pStyle w:val="Header"/>
        <w:tabs>
          <w:tab w:val="clear" w:pos="4320"/>
          <w:tab w:val="clear" w:pos="8640"/>
        </w:tabs>
        <w:jc w:val="right"/>
      </w:pPr>
    </w:p>
    <w:p w14:paraId="4F44B9AB" w14:textId="77777777" w:rsidR="00653DD1" w:rsidRDefault="00653DD1" w:rsidP="00464A9F">
      <w:pPr>
        <w:pStyle w:val="Header"/>
        <w:tabs>
          <w:tab w:val="clear" w:pos="4320"/>
          <w:tab w:val="clear" w:pos="8640"/>
        </w:tabs>
        <w:jc w:val="right"/>
      </w:pPr>
    </w:p>
    <w:p w14:paraId="1A93C3F1" w14:textId="77777777" w:rsidR="00653DD1" w:rsidRDefault="00653DD1" w:rsidP="00464A9F">
      <w:pPr>
        <w:pStyle w:val="Header"/>
        <w:tabs>
          <w:tab w:val="clear" w:pos="4320"/>
          <w:tab w:val="clear" w:pos="8640"/>
        </w:tabs>
        <w:jc w:val="right"/>
      </w:pPr>
    </w:p>
    <w:p w14:paraId="31D0C0D4" w14:textId="77777777" w:rsidR="00653DD1" w:rsidRDefault="00653DD1" w:rsidP="00464A9F">
      <w:pPr>
        <w:pStyle w:val="Header"/>
        <w:tabs>
          <w:tab w:val="clear" w:pos="4320"/>
          <w:tab w:val="clear" w:pos="8640"/>
        </w:tabs>
        <w:jc w:val="right"/>
      </w:pPr>
    </w:p>
    <w:p w14:paraId="30825B69" w14:textId="77777777" w:rsidR="00653DD1" w:rsidRDefault="00653DD1" w:rsidP="00464A9F">
      <w:pPr>
        <w:pStyle w:val="Header"/>
        <w:tabs>
          <w:tab w:val="clear" w:pos="4320"/>
          <w:tab w:val="clear" w:pos="8640"/>
        </w:tabs>
      </w:pPr>
    </w:p>
    <w:p w14:paraId="13F98F2F" w14:textId="77777777" w:rsidR="00653DD1" w:rsidRDefault="00B33F9F" w:rsidP="00464A9F">
      <w:r>
        <w:rPr>
          <w:noProof/>
        </w:rPr>
        <w:pict w14:anchorId="6AAACAE4">
          <v:line id="Straight Connector 3" o:spid="_x0000_s1028" style="position:absolute;z-index:251657728;visibility:visible" from="4.35pt,12.75pt" to="472.35pt,12.75pt" strokecolor="#003599"/>
        </w:pict>
      </w:r>
    </w:p>
    <w:p w14:paraId="67F6AEDA" w14:textId="77777777" w:rsidR="00653DD1" w:rsidRDefault="00B33F9F" w:rsidP="00464A9F">
      <w:pPr>
        <w:pStyle w:val="Header"/>
        <w:tabs>
          <w:tab w:val="clear" w:pos="4320"/>
          <w:tab w:val="clear" w:pos="8640"/>
        </w:tabs>
      </w:pPr>
      <w:r>
        <w:rPr>
          <w:noProof/>
        </w:rPr>
        <w:pict w14:anchorId="35368145">
          <v:shape id="Text Box 2" o:spid="_x0000_s1029" type="#_x0000_t202" style="position:absolute;margin-left:112.05pt;margin-top:0;width:371.8pt;height:102.05pt;z-index:251658752;visibility:visible" fillcolor="#003599" stroked="f">
            <v:textbox style="mso-next-textbox:#Text Box 2">
              <w:txbxContent>
                <w:p w14:paraId="35D51A9F" w14:textId="77777777" w:rsidR="000E18E9" w:rsidRDefault="000E18E9" w:rsidP="00464A9F">
                  <w:pPr>
                    <w:jc w:val="center"/>
                    <w:rPr>
                      <w:color w:val="FFFFFF"/>
                      <w:sz w:val="28"/>
                      <w:szCs w:val="28"/>
                    </w:rPr>
                  </w:pPr>
                  <w:r>
                    <w:rPr>
                      <w:color w:val="FFFFFF"/>
                      <w:sz w:val="28"/>
                      <w:szCs w:val="28"/>
                    </w:rPr>
                    <w:t xml:space="preserve">Installation Qualification / Operational Qualification Checklist </w:t>
                  </w:r>
                </w:p>
                <w:p w14:paraId="4B6B27EB" w14:textId="77777777" w:rsidR="000E18E9" w:rsidRDefault="000E18E9" w:rsidP="00464A9F">
                  <w:pPr>
                    <w:jc w:val="center"/>
                    <w:rPr>
                      <w:color w:val="FFFFFF"/>
                      <w:sz w:val="28"/>
                      <w:szCs w:val="28"/>
                    </w:rPr>
                  </w:pPr>
                </w:p>
                <w:p w14:paraId="68E745B9" w14:textId="77777777" w:rsidR="000E18E9" w:rsidRDefault="000E18E9" w:rsidP="00464A9F">
                  <w:pPr>
                    <w:jc w:val="center"/>
                    <w:rPr>
                      <w:color w:val="FFFFFF"/>
                      <w:sz w:val="28"/>
                      <w:szCs w:val="28"/>
                    </w:rPr>
                  </w:pPr>
                </w:p>
                <w:p w14:paraId="0B6AC4DE" w14:textId="77777777" w:rsidR="000E18E9" w:rsidRDefault="000E18E9" w:rsidP="00464A9F">
                  <w:pPr>
                    <w:jc w:val="center"/>
                    <w:rPr>
                      <w:color w:val="FFFFFF"/>
                      <w:sz w:val="28"/>
                      <w:szCs w:val="28"/>
                    </w:rPr>
                  </w:pPr>
                  <w:r>
                    <w:rPr>
                      <w:color w:val="FFFFFF"/>
                      <w:sz w:val="28"/>
                      <w:szCs w:val="28"/>
                    </w:rPr>
                    <w:t xml:space="preserve">Install </w:t>
                  </w:r>
                  <w:r w:rsidR="00381809">
                    <w:rPr>
                      <w:color w:val="FFFFFF"/>
                      <w:sz w:val="28"/>
                      <w:szCs w:val="28"/>
                    </w:rPr>
                    <w:t>LSAF</w:t>
                  </w:r>
                  <w:r>
                    <w:rPr>
                      <w:color w:val="FFFFFF"/>
                      <w:sz w:val="28"/>
                      <w:szCs w:val="28"/>
                    </w:rPr>
                    <w:t xml:space="preserve"> </w:t>
                  </w:r>
                  <w:r w:rsidR="008C0D6F">
                    <w:rPr>
                      <w:color w:val="FFFFFF"/>
                      <w:sz w:val="28"/>
                      <w:szCs w:val="28"/>
                    </w:rPr>
                    <w:t xml:space="preserve">SAS </w:t>
                  </w:r>
                  <w:r w:rsidR="00F40F9B">
                    <w:rPr>
                      <w:color w:val="FFFFFF"/>
                      <w:sz w:val="28"/>
                      <w:szCs w:val="28"/>
                    </w:rPr>
                    <w:t>Macro</w:t>
                  </w:r>
                  <w:r w:rsidR="008C0D6F">
                    <w:rPr>
                      <w:color w:val="FFFFFF"/>
                      <w:sz w:val="28"/>
                      <w:szCs w:val="28"/>
                    </w:rPr>
                    <w:t xml:space="preserve"> API</w:t>
                  </w:r>
                  <w:r>
                    <w:rPr>
                      <w:color w:val="FFFFFF"/>
                      <w:sz w:val="28"/>
                      <w:szCs w:val="28"/>
                    </w:rPr>
                    <w:t xml:space="preserve"> </w:t>
                  </w:r>
                  <w:r w:rsidR="009737BB">
                    <w:rPr>
                      <w:color w:val="FFFFFF"/>
                      <w:sz w:val="28"/>
                      <w:szCs w:val="28"/>
                    </w:rPr>
                    <w:t>2.</w:t>
                  </w:r>
                  <w:r w:rsidR="0048750F">
                    <w:rPr>
                      <w:color w:val="FFFFFF"/>
                      <w:sz w:val="28"/>
                      <w:szCs w:val="28"/>
                    </w:rPr>
                    <w:t>3</w:t>
                  </w:r>
                </w:p>
              </w:txbxContent>
            </v:textbox>
          </v:shape>
        </w:pict>
      </w:r>
    </w:p>
    <w:p w14:paraId="7D9EC48C" w14:textId="77777777" w:rsidR="00653DD1" w:rsidRDefault="00653DD1" w:rsidP="00464A9F">
      <w:pPr>
        <w:pStyle w:val="Header"/>
        <w:tabs>
          <w:tab w:val="clear" w:pos="4320"/>
          <w:tab w:val="clear" w:pos="8640"/>
        </w:tabs>
      </w:pPr>
    </w:p>
    <w:p w14:paraId="4EE72984" w14:textId="77777777" w:rsidR="00653DD1" w:rsidRDefault="00653DD1" w:rsidP="00464A9F"/>
    <w:p w14:paraId="15309422" w14:textId="77777777" w:rsidR="00653DD1" w:rsidRDefault="00653DD1" w:rsidP="00464A9F"/>
    <w:p w14:paraId="03AF9467" w14:textId="77777777" w:rsidR="00653DD1" w:rsidRDefault="00653DD1" w:rsidP="00464A9F">
      <w:pPr>
        <w:pStyle w:val="Header"/>
        <w:tabs>
          <w:tab w:val="clear" w:pos="4320"/>
          <w:tab w:val="clear" w:pos="8640"/>
        </w:tabs>
      </w:pPr>
    </w:p>
    <w:p w14:paraId="01DCE1CD" w14:textId="77777777" w:rsidR="00653DD1" w:rsidRDefault="00653DD1" w:rsidP="00464A9F">
      <w:pPr>
        <w:pStyle w:val="Summary"/>
        <w:keepLines w:val="0"/>
        <w:spacing w:after="0"/>
      </w:pPr>
    </w:p>
    <w:p w14:paraId="11CF39A9" w14:textId="77777777" w:rsidR="00653DD1" w:rsidRDefault="00653DD1" w:rsidP="00464A9F"/>
    <w:p w14:paraId="55E3C71C" w14:textId="77777777" w:rsidR="00653DD1" w:rsidRDefault="00653DD1" w:rsidP="00464A9F"/>
    <w:p w14:paraId="1E5A6F4A" w14:textId="77777777" w:rsidR="00653DD1" w:rsidRDefault="00653DD1" w:rsidP="00464A9F"/>
    <w:p w14:paraId="0E6C35DD" w14:textId="77777777" w:rsidR="00653DD1" w:rsidRDefault="00B33F9F" w:rsidP="00464A9F">
      <w:r>
        <w:rPr>
          <w:noProof/>
        </w:rPr>
        <w:pict w14:anchorId="0709F1E3">
          <v:shape id="Text Box 1" o:spid="_x0000_s1030" type="#_x0000_t202" style="position:absolute;margin-left:45pt;margin-top:10.65pt;width:446.4pt;height:99.45pt;z-index:251656704;visibility:visible" stroked="f">
            <v:textbox style="mso-next-textbox:#Text Box 1">
              <w:txbxContent>
                <w:p w14:paraId="55196268" w14:textId="77777777" w:rsidR="000E18E9" w:rsidRDefault="000E18E9" w:rsidP="00464A9F">
                  <w:pPr>
                    <w:jc w:val="right"/>
                    <w:rPr>
                      <w:rFonts w:ascii="Arial" w:hAnsi="Arial" w:cs="Arial"/>
                      <w:spacing w:val="34"/>
                      <w:sz w:val="40"/>
                      <w:szCs w:val="40"/>
                    </w:rPr>
                  </w:pPr>
                </w:p>
                <w:p w14:paraId="49E108A5" w14:textId="77777777" w:rsidR="000E18E9" w:rsidRDefault="000E18E9" w:rsidP="00464A9F">
                  <w:pPr>
                    <w:jc w:val="right"/>
                    <w:rPr>
                      <w:rFonts w:ascii="Arial" w:hAnsi="Arial" w:cs="Arial"/>
                      <w:b/>
                      <w:bCs/>
                      <w:spacing w:val="34"/>
                    </w:rPr>
                  </w:pPr>
                </w:p>
                <w:p w14:paraId="59158C1D" w14:textId="77777777" w:rsidR="000E18E9" w:rsidRDefault="000E18E9" w:rsidP="00464A9F">
                  <w:pPr>
                    <w:jc w:val="right"/>
                    <w:rPr>
                      <w:rFonts w:ascii="Arial" w:hAnsi="Arial" w:cs="Arial"/>
                      <w:b/>
                      <w:bCs/>
                      <w:spacing w:val="34"/>
                    </w:rPr>
                  </w:pPr>
                </w:p>
                <w:p w14:paraId="2AAD1D23" w14:textId="77777777" w:rsidR="000E18E9" w:rsidRDefault="000E18E9" w:rsidP="00464A9F">
                  <w:pPr>
                    <w:jc w:val="right"/>
                    <w:rPr>
                      <w:rFonts w:ascii="Arial" w:hAnsi="Arial" w:cs="Arial"/>
                      <w:b/>
                      <w:bCs/>
                      <w:spacing w:val="34"/>
                    </w:rPr>
                  </w:pPr>
                  <w:r>
                    <w:rPr>
                      <w:rFonts w:ascii="Arial" w:hAnsi="Arial" w:cs="Arial"/>
                      <w:b/>
                      <w:bCs/>
                      <w:spacing w:val="34"/>
                    </w:rPr>
                    <w:t>Version 1.00</w:t>
                  </w:r>
                </w:p>
                <w:p w14:paraId="4E439112" w14:textId="377A2FE6" w:rsidR="00381809" w:rsidRPr="00381809" w:rsidRDefault="000E18E9" w:rsidP="00381809">
                  <w:pPr>
                    <w:jc w:val="right"/>
                    <w:rPr>
                      <w:rFonts w:ascii="Arial" w:hAnsi="Arial" w:cs="Arial"/>
                      <w:b/>
                      <w:bCs/>
                      <w:spacing w:val="34"/>
                    </w:rPr>
                  </w:pPr>
                  <w:r>
                    <w:rPr>
                      <w:rFonts w:ascii="Arial" w:hAnsi="Arial" w:cs="Arial"/>
                      <w:b/>
                      <w:bCs/>
                      <w:spacing w:val="34"/>
                    </w:rPr>
                    <w:t xml:space="preserve">Date </w:t>
                  </w:r>
                  <w:r w:rsidR="00BB792A">
                    <w:rPr>
                      <w:rFonts w:ascii="Arial" w:hAnsi="Arial" w:cs="Arial"/>
                      <w:b/>
                      <w:bCs/>
                      <w:spacing w:val="34"/>
                    </w:rPr>
                    <w:t>April</w:t>
                  </w:r>
                  <w:r w:rsidR="00D9287A">
                    <w:rPr>
                      <w:rFonts w:ascii="Arial" w:hAnsi="Arial" w:cs="Arial"/>
                      <w:b/>
                      <w:bCs/>
                      <w:spacing w:val="34"/>
                    </w:rPr>
                    <w:t xml:space="preserve"> 20</w:t>
                  </w:r>
                  <w:r w:rsidR="00BB792A">
                    <w:rPr>
                      <w:rFonts w:ascii="Arial" w:hAnsi="Arial" w:cs="Arial"/>
                      <w:b/>
                      <w:bCs/>
                      <w:spacing w:val="34"/>
                    </w:rPr>
                    <w:t>20</w:t>
                  </w:r>
                </w:p>
                <w:p w14:paraId="112132B6" w14:textId="77777777" w:rsidR="000E18E9" w:rsidRDefault="000E18E9" w:rsidP="00464A9F">
                  <w:pPr>
                    <w:pStyle w:val="Header"/>
                    <w:tabs>
                      <w:tab w:val="clear" w:pos="4320"/>
                      <w:tab w:val="clear" w:pos="8640"/>
                    </w:tabs>
                  </w:pPr>
                </w:p>
                <w:p w14:paraId="41A33B6C" w14:textId="77777777" w:rsidR="000E18E9" w:rsidRDefault="000E18E9" w:rsidP="00464A9F">
                  <w:pPr>
                    <w:pStyle w:val="Header"/>
                    <w:tabs>
                      <w:tab w:val="clear" w:pos="4320"/>
                      <w:tab w:val="clear" w:pos="8640"/>
                    </w:tabs>
                  </w:pPr>
                </w:p>
              </w:txbxContent>
            </v:textbox>
          </v:shape>
        </w:pict>
      </w:r>
    </w:p>
    <w:p w14:paraId="685B19CD" w14:textId="77777777" w:rsidR="00653DD1" w:rsidRDefault="00653DD1" w:rsidP="00464A9F"/>
    <w:p w14:paraId="09F9C85C" w14:textId="77777777" w:rsidR="00653DD1" w:rsidRDefault="00653DD1" w:rsidP="00464A9F"/>
    <w:p w14:paraId="4E8820B3" w14:textId="77777777" w:rsidR="00653DD1" w:rsidRDefault="00653DD1" w:rsidP="00464A9F"/>
    <w:p w14:paraId="575B6478" w14:textId="77777777" w:rsidR="00653DD1" w:rsidRDefault="00653DD1" w:rsidP="00464A9F"/>
    <w:p w14:paraId="682A2995" w14:textId="77777777" w:rsidR="00653DD1" w:rsidRDefault="00653DD1" w:rsidP="00464A9F">
      <w:pPr>
        <w:ind w:left="720"/>
        <w:rPr>
          <w:b/>
          <w:bCs/>
          <w:i/>
          <w:iCs/>
        </w:rPr>
      </w:pPr>
    </w:p>
    <w:p w14:paraId="348A18BD" w14:textId="77777777" w:rsidR="00653DD1" w:rsidRPr="00683252" w:rsidRDefault="00653DD1" w:rsidP="00683252">
      <w:pPr>
        <w:pStyle w:val="TOC1"/>
        <w:rPr>
          <w:rFonts w:ascii="Calibri" w:hAnsi="Calibri" w:cs="Calibri"/>
        </w:rPr>
        <w:sectPr w:rsidR="00653DD1" w:rsidRPr="00683252" w:rsidSect="00464A9F">
          <w:footerReference w:type="default" r:id="rId9"/>
          <w:pgSz w:w="12240" w:h="15840"/>
          <w:pgMar w:top="1440" w:right="1440" w:bottom="1440" w:left="1440" w:header="720" w:footer="720" w:gutter="0"/>
          <w:cols w:space="720"/>
          <w:docGrid w:linePitch="360"/>
        </w:sectPr>
      </w:pPr>
    </w:p>
    <w:p w14:paraId="30E3DBCF" w14:textId="77777777" w:rsidR="00653DD1" w:rsidRDefault="00653DD1" w:rsidP="00464A9F">
      <w:pPr>
        <w:pStyle w:val="TOC1"/>
      </w:pPr>
    </w:p>
    <w:p w14:paraId="3074632D" w14:textId="77777777" w:rsidR="00653DD1" w:rsidRDefault="00653DD1" w:rsidP="00464A9F">
      <w:pPr>
        <w:pStyle w:val="Caption"/>
      </w:pPr>
      <w:r>
        <w:t>Checklist A: “</w:t>
      </w:r>
      <w:r w:rsidR="00C93C46">
        <w:t xml:space="preserve">Install </w:t>
      </w:r>
      <w:r w:rsidR="00381809">
        <w:t>LSAF</w:t>
      </w:r>
      <w:r w:rsidR="00C93C46">
        <w:t xml:space="preserve"> </w:t>
      </w:r>
      <w:r w:rsidR="00C364CE">
        <w:t xml:space="preserve">SAS </w:t>
      </w:r>
      <w:r w:rsidR="00501741">
        <w:t>Macros</w:t>
      </w:r>
      <w:r>
        <w:t>”</w:t>
      </w:r>
      <w:bookmarkEnd w:id="0"/>
    </w:p>
    <w:p w14:paraId="7C0D7A0E" w14:textId="77777777" w:rsidR="00F708C1" w:rsidRDefault="00F708C1" w:rsidP="00F708C1"/>
    <w:p w14:paraId="2C105A95" w14:textId="1CDAAE43" w:rsidR="00F708C1" w:rsidRDefault="00F708C1" w:rsidP="00F708C1">
      <w:r w:rsidRPr="00477327">
        <w:rPr>
          <w:b/>
          <w:i/>
        </w:rPr>
        <w:t>Note:</w:t>
      </w:r>
      <w:r>
        <w:t xml:space="preserve">  This checklist assumes </w:t>
      </w:r>
      <w:r w:rsidR="00754CA9">
        <w:t xml:space="preserve">you have completed </w:t>
      </w:r>
      <w:r w:rsidR="00FA05EB">
        <w:t xml:space="preserve">an installation of </w:t>
      </w:r>
      <w:r w:rsidR="00FC48DA">
        <w:t>LSAF</w:t>
      </w:r>
      <w:r w:rsidR="00501741">
        <w:t xml:space="preserve"> </w:t>
      </w:r>
      <w:r w:rsidR="003F5446">
        <w:t xml:space="preserve">Java </w:t>
      </w:r>
      <w:r w:rsidR="00501741">
        <w:t>API</w:t>
      </w:r>
      <w:r w:rsidR="009E315A">
        <w:t xml:space="preserve"> </w:t>
      </w:r>
      <w:r w:rsidR="009737BB">
        <w:t>2.</w:t>
      </w:r>
      <w:r w:rsidR="00BB792A">
        <w:t>3</w:t>
      </w:r>
      <w:r w:rsidR="00126F39">
        <w:t>.</w:t>
      </w:r>
    </w:p>
    <w:p w14:paraId="0A6FC466" w14:textId="77777777" w:rsidR="00DC3AF0" w:rsidRDefault="00DC3AF0" w:rsidP="00F708C1"/>
    <w:p w14:paraId="7CCE2E5B" w14:textId="77777777" w:rsidR="00DC3AF0" w:rsidRDefault="00DC3AF0" w:rsidP="00DC3AF0">
      <w:r>
        <w:rPr>
          <w:b/>
          <w:i/>
        </w:rPr>
        <w:t xml:space="preserve">Prerequisites:  </w:t>
      </w:r>
      <w:r>
        <w:t xml:space="preserve">You will need to set the following property in the </w:t>
      </w:r>
      <w:r w:rsidR="00D419A0">
        <w:rPr>
          <w:b/>
        </w:rPr>
        <w:t>lsaf</w:t>
      </w:r>
      <w:r w:rsidRPr="00234F52">
        <w:rPr>
          <w:b/>
        </w:rPr>
        <w:t>.properties</w:t>
      </w:r>
      <w:r>
        <w:t xml:space="preserve"> configuration file on any tcServer instance that is running:</w:t>
      </w:r>
    </w:p>
    <w:p w14:paraId="0CD546D5" w14:textId="77777777" w:rsidR="00DC3AF0" w:rsidRDefault="00DC3AF0" w:rsidP="00DC3AF0"/>
    <w:p w14:paraId="6D0B10E6" w14:textId="77777777" w:rsidR="00DC3AF0" w:rsidRDefault="00DC3AF0" w:rsidP="00DC3AF0">
      <w:pPr>
        <w:rPr>
          <w:b/>
          <w:color w:val="000000"/>
        </w:rPr>
      </w:pPr>
      <w:r w:rsidRPr="00CE4545">
        <w:rPr>
          <w:b/>
          <w:color w:val="000000"/>
        </w:rPr>
        <w:t>sassession.enable.trusted.connections=true</w:t>
      </w:r>
    </w:p>
    <w:p w14:paraId="5C94383F" w14:textId="77777777" w:rsidR="00DC3AF0" w:rsidRDefault="00DC3AF0" w:rsidP="00DC3AF0">
      <w:pPr>
        <w:rPr>
          <w:b/>
          <w:color w:val="000000"/>
        </w:rPr>
      </w:pPr>
    </w:p>
    <w:p w14:paraId="3D3EA9EB" w14:textId="77777777" w:rsidR="00DC3AF0" w:rsidRPr="00CE4545" w:rsidRDefault="00DC3AF0" w:rsidP="00DC3AF0">
      <w:pPr>
        <w:rPr>
          <w:b/>
          <w:sz w:val="24"/>
          <w:szCs w:val="24"/>
        </w:rPr>
      </w:pPr>
    </w:p>
    <w:p w14:paraId="28097ED4" w14:textId="77777777" w:rsidR="00DC3AF0" w:rsidRPr="00DC3AF0" w:rsidRDefault="00DC3AF0" w:rsidP="00F708C1"/>
    <w:p w14:paraId="0F53586B" w14:textId="77777777" w:rsidR="00653DD1" w:rsidRDefault="00653DD1" w:rsidP="00464A9F">
      <w:pPr>
        <w:rPr>
          <w:b/>
          <w:bCs/>
          <w:i/>
          <w:iCs/>
          <w:sz w:val="24"/>
          <w:szCs w:val="24"/>
        </w:rPr>
      </w:pPr>
    </w:p>
    <w:tbl>
      <w:tblPr>
        <w:tblW w:w="12528" w:type="dxa"/>
        <w:tblLayout w:type="fixed"/>
        <w:tblLook w:val="0000" w:firstRow="0" w:lastRow="0" w:firstColumn="0" w:lastColumn="0" w:noHBand="0" w:noVBand="0"/>
      </w:tblPr>
      <w:tblGrid>
        <w:gridCol w:w="648"/>
        <w:gridCol w:w="4500"/>
        <w:gridCol w:w="4050"/>
        <w:gridCol w:w="3330"/>
      </w:tblGrid>
      <w:tr w:rsidR="00653DD1" w14:paraId="0A9E4A39" w14:textId="77777777" w:rsidTr="006F0238">
        <w:trPr>
          <w:cantSplit/>
          <w:tblHeader/>
        </w:trPr>
        <w:tc>
          <w:tcPr>
            <w:tcW w:w="5148" w:type="dxa"/>
            <w:gridSpan w:val="2"/>
            <w:tcBorders>
              <w:top w:val="double" w:sz="6" w:space="0" w:color="auto"/>
              <w:left w:val="double" w:sz="6" w:space="0" w:color="auto"/>
            </w:tcBorders>
            <w:shd w:val="pct5" w:color="auto" w:fill="auto"/>
          </w:tcPr>
          <w:p w14:paraId="0B73CCB4" w14:textId="77777777" w:rsidR="00653DD1" w:rsidRDefault="00653DD1" w:rsidP="003F5446">
            <w:pPr>
              <w:pStyle w:val="Tabletext"/>
              <w:keepLines w:val="0"/>
              <w:widowControl/>
              <w:spacing w:after="0" w:line="240" w:lineRule="auto"/>
            </w:pPr>
            <w:r>
              <w:t>Checklist A: “</w:t>
            </w:r>
            <w:r w:rsidR="00C93C46">
              <w:t xml:space="preserve">Install </w:t>
            </w:r>
            <w:r w:rsidR="003F5446">
              <w:t>LSAF</w:t>
            </w:r>
            <w:r w:rsidR="00C93C46">
              <w:t xml:space="preserve"> </w:t>
            </w:r>
            <w:r w:rsidR="00C364CE">
              <w:t xml:space="preserve">SAS </w:t>
            </w:r>
            <w:r w:rsidR="00B9235A">
              <w:t>Macros</w:t>
            </w:r>
            <w:r>
              <w:t>”</w:t>
            </w:r>
          </w:p>
        </w:tc>
        <w:tc>
          <w:tcPr>
            <w:tcW w:w="7380" w:type="dxa"/>
            <w:gridSpan w:val="2"/>
            <w:tcBorders>
              <w:top w:val="double" w:sz="6" w:space="0" w:color="auto"/>
              <w:right w:val="double" w:sz="6" w:space="0" w:color="auto"/>
            </w:tcBorders>
            <w:shd w:val="pct5" w:color="auto" w:fill="auto"/>
          </w:tcPr>
          <w:p w14:paraId="7480C1F8" w14:textId="77777777" w:rsidR="00653DD1" w:rsidRDefault="00653DD1" w:rsidP="00464A9F">
            <w:pPr>
              <w:jc w:val="center"/>
              <w:rPr>
                <w:i/>
                <w:iCs/>
              </w:rPr>
            </w:pPr>
            <w:r>
              <w:rPr>
                <w:b/>
                <w:bCs/>
              </w:rPr>
              <w:t xml:space="preserve">Corresponding Document:  </w:t>
            </w:r>
            <w:r>
              <w:rPr>
                <w:i/>
                <w:iCs/>
              </w:rPr>
              <w:t>None</w:t>
            </w:r>
          </w:p>
        </w:tc>
      </w:tr>
      <w:tr w:rsidR="00653DD1" w14:paraId="214A85B3" w14:textId="77777777" w:rsidTr="006F0238">
        <w:trPr>
          <w:cantSplit/>
          <w:tblHeader/>
        </w:trPr>
        <w:tc>
          <w:tcPr>
            <w:tcW w:w="648" w:type="dxa"/>
            <w:tcBorders>
              <w:top w:val="double" w:sz="6" w:space="0" w:color="auto"/>
              <w:left w:val="double" w:sz="6" w:space="0" w:color="auto"/>
            </w:tcBorders>
            <w:shd w:val="pct5" w:color="auto" w:fill="auto"/>
          </w:tcPr>
          <w:p w14:paraId="75921B62" w14:textId="77777777" w:rsidR="00653DD1" w:rsidRDefault="00653DD1" w:rsidP="00464A9F">
            <w:pPr>
              <w:jc w:val="center"/>
              <w:rPr>
                <w:b/>
                <w:bCs/>
                <w:i/>
                <w:iCs/>
              </w:rPr>
            </w:pPr>
            <w:r>
              <w:rPr>
                <w:b/>
                <w:bCs/>
                <w:i/>
                <w:iCs/>
              </w:rPr>
              <w:t>#</w:t>
            </w:r>
          </w:p>
        </w:tc>
        <w:tc>
          <w:tcPr>
            <w:tcW w:w="4500" w:type="dxa"/>
            <w:tcBorders>
              <w:top w:val="double" w:sz="6" w:space="0" w:color="auto"/>
            </w:tcBorders>
            <w:shd w:val="pct5" w:color="auto" w:fill="auto"/>
          </w:tcPr>
          <w:p w14:paraId="01318507" w14:textId="77777777" w:rsidR="00653DD1" w:rsidRDefault="00653DD1" w:rsidP="00464A9F">
            <w:pPr>
              <w:jc w:val="center"/>
              <w:rPr>
                <w:b/>
                <w:bCs/>
                <w:i/>
                <w:iCs/>
              </w:rPr>
            </w:pPr>
            <w:r>
              <w:rPr>
                <w:b/>
                <w:bCs/>
                <w:i/>
                <w:iCs/>
              </w:rPr>
              <w:t>Activity</w:t>
            </w:r>
          </w:p>
        </w:tc>
        <w:tc>
          <w:tcPr>
            <w:tcW w:w="4050" w:type="dxa"/>
            <w:tcBorders>
              <w:top w:val="double" w:sz="6" w:space="0" w:color="auto"/>
            </w:tcBorders>
            <w:shd w:val="pct5" w:color="auto" w:fill="auto"/>
          </w:tcPr>
          <w:p w14:paraId="63C90BEC" w14:textId="77777777" w:rsidR="00653DD1" w:rsidRDefault="00653DD1" w:rsidP="00464A9F">
            <w:pPr>
              <w:jc w:val="center"/>
              <w:rPr>
                <w:b/>
                <w:bCs/>
                <w:i/>
                <w:iCs/>
              </w:rPr>
            </w:pPr>
            <w:r>
              <w:rPr>
                <w:b/>
                <w:bCs/>
                <w:i/>
                <w:iCs/>
              </w:rPr>
              <w:t>Expected Results</w:t>
            </w:r>
          </w:p>
        </w:tc>
        <w:tc>
          <w:tcPr>
            <w:tcW w:w="3330" w:type="dxa"/>
            <w:tcBorders>
              <w:top w:val="double" w:sz="6" w:space="0" w:color="auto"/>
              <w:right w:val="double" w:sz="6" w:space="0" w:color="auto"/>
            </w:tcBorders>
            <w:shd w:val="pct5" w:color="auto" w:fill="auto"/>
          </w:tcPr>
          <w:p w14:paraId="32DB4749" w14:textId="77777777" w:rsidR="00653DD1" w:rsidRDefault="00653DD1" w:rsidP="00464A9F">
            <w:pPr>
              <w:jc w:val="center"/>
              <w:rPr>
                <w:b/>
                <w:bCs/>
                <w:i/>
                <w:iCs/>
              </w:rPr>
            </w:pPr>
            <w:r>
              <w:rPr>
                <w:b/>
                <w:bCs/>
                <w:i/>
                <w:iCs/>
              </w:rPr>
              <w:t>Actual Results</w:t>
            </w:r>
          </w:p>
        </w:tc>
      </w:tr>
      <w:tr w:rsidR="00653DD1" w14:paraId="3A232BE2"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42F7F71F" w14:textId="77777777" w:rsidR="00653DD1" w:rsidRDefault="00653DD1"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3DD04AF6" w14:textId="77777777" w:rsidR="00653DD1" w:rsidRDefault="00653DD1" w:rsidP="00464A9F">
            <w:r>
              <w:t>Login to an admin PC.</w:t>
            </w:r>
          </w:p>
        </w:tc>
        <w:tc>
          <w:tcPr>
            <w:tcW w:w="4050" w:type="dxa"/>
            <w:tcBorders>
              <w:top w:val="single" w:sz="6" w:space="0" w:color="auto"/>
              <w:left w:val="single" w:sz="6" w:space="0" w:color="auto"/>
              <w:bottom w:val="single" w:sz="6" w:space="0" w:color="auto"/>
              <w:right w:val="single" w:sz="6" w:space="0" w:color="auto"/>
            </w:tcBorders>
          </w:tcPr>
          <w:p w14:paraId="7AD88C04" w14:textId="77777777" w:rsidR="00653DD1" w:rsidRDefault="00653DD1" w:rsidP="00464A9F">
            <w:r>
              <w:t>Windows display appears.</w:t>
            </w:r>
          </w:p>
        </w:tc>
        <w:tc>
          <w:tcPr>
            <w:tcW w:w="3330" w:type="dxa"/>
            <w:tcBorders>
              <w:top w:val="single" w:sz="6" w:space="0" w:color="auto"/>
              <w:left w:val="single" w:sz="6" w:space="0" w:color="auto"/>
              <w:bottom w:val="single" w:sz="6" w:space="0" w:color="auto"/>
              <w:right w:val="single" w:sz="6" w:space="0" w:color="auto"/>
            </w:tcBorders>
          </w:tcPr>
          <w:p w14:paraId="60806EAF" w14:textId="77777777" w:rsidR="00653DD1" w:rsidRDefault="00653DD1" w:rsidP="00464A9F"/>
        </w:tc>
      </w:tr>
      <w:tr w:rsidR="00653DD1" w14:paraId="40C826FE"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72573DB0" w14:textId="77777777" w:rsidR="00653DD1" w:rsidRDefault="00653DD1"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17E678CF" w14:textId="77777777" w:rsidR="00653DD1" w:rsidRDefault="00653DD1" w:rsidP="00501741">
            <w:r>
              <w:t xml:space="preserve">Using the putty tool, create an </w:t>
            </w:r>
            <w:r>
              <w:rPr>
                <w:b/>
                <w:bCs/>
              </w:rPr>
              <w:t>ssh</w:t>
            </w:r>
            <w:r>
              <w:t xml:space="preserve"> connection from the admin PC to the </w:t>
            </w:r>
            <w:r w:rsidR="00501741">
              <w:rPr>
                <w:b/>
              </w:rPr>
              <w:t>SAS</w:t>
            </w:r>
            <w:r w:rsidRPr="00976650">
              <w:rPr>
                <w:b/>
              </w:rPr>
              <w:t xml:space="preserve"> server</w:t>
            </w:r>
            <w:r>
              <w:t xml:space="preserve"> and login as </w:t>
            </w:r>
            <w:r w:rsidR="00501741">
              <w:rPr>
                <w:b/>
                <w:bCs/>
              </w:rPr>
              <w:t>sasadmin</w:t>
            </w:r>
            <w:r w:rsidR="00C92D48">
              <w:t xml:space="preserve">. </w:t>
            </w:r>
          </w:p>
        </w:tc>
        <w:tc>
          <w:tcPr>
            <w:tcW w:w="4050" w:type="dxa"/>
            <w:tcBorders>
              <w:top w:val="single" w:sz="6" w:space="0" w:color="auto"/>
              <w:left w:val="single" w:sz="6" w:space="0" w:color="auto"/>
              <w:bottom w:val="single" w:sz="6" w:space="0" w:color="auto"/>
              <w:right w:val="single" w:sz="6" w:space="0" w:color="auto"/>
            </w:tcBorders>
          </w:tcPr>
          <w:p w14:paraId="7FB55804" w14:textId="77777777" w:rsidR="00653DD1" w:rsidRDefault="00653DD1" w:rsidP="003D22C1">
            <w:pPr>
              <w:pStyle w:val="Tabletext"/>
              <w:keepLines w:val="0"/>
              <w:widowControl/>
              <w:spacing w:after="0" w:line="240" w:lineRule="auto"/>
            </w:pPr>
            <w:r>
              <w:t xml:space="preserve">You’re prompted for the </w:t>
            </w:r>
            <w:r w:rsidR="003D22C1">
              <w:t>password</w:t>
            </w:r>
            <w:r>
              <w:t>.</w:t>
            </w:r>
          </w:p>
        </w:tc>
        <w:tc>
          <w:tcPr>
            <w:tcW w:w="3330" w:type="dxa"/>
            <w:tcBorders>
              <w:top w:val="single" w:sz="6" w:space="0" w:color="auto"/>
              <w:left w:val="single" w:sz="6" w:space="0" w:color="auto"/>
              <w:bottom w:val="single" w:sz="6" w:space="0" w:color="auto"/>
              <w:right w:val="single" w:sz="6" w:space="0" w:color="auto"/>
            </w:tcBorders>
          </w:tcPr>
          <w:p w14:paraId="6AFE81D8" w14:textId="77777777" w:rsidR="00653DD1" w:rsidRDefault="00653DD1" w:rsidP="00464A9F"/>
        </w:tc>
      </w:tr>
      <w:tr w:rsidR="00653DD1" w14:paraId="15D6386F"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598CAAED" w14:textId="77777777" w:rsidR="00653DD1" w:rsidRDefault="00653DD1"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048618F9" w14:textId="77777777" w:rsidR="00653DD1" w:rsidRDefault="00653DD1" w:rsidP="00501741">
            <w:r>
              <w:t>Enter the</w:t>
            </w:r>
            <w:r w:rsidR="00BD4F63">
              <w:t xml:space="preserve"> </w:t>
            </w:r>
            <w:r w:rsidR="00BD4F63">
              <w:rPr>
                <w:i/>
                <w:iCs/>
              </w:rPr>
              <w:t>password</w:t>
            </w:r>
            <w:r w:rsidR="00476DC3">
              <w:rPr>
                <w:i/>
                <w:iCs/>
              </w:rPr>
              <w:t xml:space="preserve"> </w:t>
            </w:r>
            <w:r w:rsidR="00476DC3" w:rsidRPr="00476DC3">
              <w:rPr>
                <w:iCs/>
              </w:rPr>
              <w:t xml:space="preserve">for </w:t>
            </w:r>
            <w:r w:rsidR="00501741">
              <w:rPr>
                <w:iCs/>
              </w:rPr>
              <w:t>sasadmin</w:t>
            </w:r>
            <w:r w:rsidRPr="00476DC3">
              <w:t>.</w:t>
            </w:r>
            <w:r>
              <w:t xml:space="preserve">  </w:t>
            </w:r>
          </w:p>
        </w:tc>
        <w:tc>
          <w:tcPr>
            <w:tcW w:w="4050" w:type="dxa"/>
            <w:tcBorders>
              <w:top w:val="single" w:sz="6" w:space="0" w:color="auto"/>
              <w:left w:val="single" w:sz="6" w:space="0" w:color="auto"/>
              <w:bottom w:val="single" w:sz="6" w:space="0" w:color="auto"/>
              <w:right w:val="single" w:sz="6" w:space="0" w:color="auto"/>
            </w:tcBorders>
          </w:tcPr>
          <w:p w14:paraId="2778B7E3" w14:textId="77777777" w:rsidR="00653DD1" w:rsidRDefault="00653DD1" w:rsidP="00CF731A">
            <w:r>
              <w:t xml:space="preserve">You’re logged into </w:t>
            </w:r>
            <w:r w:rsidR="00CF731A">
              <w:t>SAS</w:t>
            </w:r>
            <w:r>
              <w:t xml:space="preserve"> server.</w:t>
            </w:r>
          </w:p>
        </w:tc>
        <w:tc>
          <w:tcPr>
            <w:tcW w:w="3330" w:type="dxa"/>
            <w:tcBorders>
              <w:top w:val="single" w:sz="6" w:space="0" w:color="auto"/>
              <w:left w:val="single" w:sz="6" w:space="0" w:color="auto"/>
              <w:bottom w:val="single" w:sz="6" w:space="0" w:color="auto"/>
              <w:right w:val="single" w:sz="6" w:space="0" w:color="auto"/>
            </w:tcBorders>
          </w:tcPr>
          <w:p w14:paraId="5D33587A" w14:textId="77777777" w:rsidR="00653DD1" w:rsidRDefault="00653DD1" w:rsidP="00464A9F"/>
        </w:tc>
      </w:tr>
      <w:tr w:rsidR="00653DD1" w14:paraId="4207DF2A"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563FB451" w14:textId="77777777" w:rsidR="00653DD1" w:rsidRDefault="00653DD1"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64F577E4" w14:textId="3DFEB219" w:rsidR="00653DD1" w:rsidRPr="00754CA9" w:rsidRDefault="00653DD1" w:rsidP="00992574">
            <w:pPr>
              <w:rPr>
                <w:b/>
                <w:bCs/>
              </w:rPr>
            </w:pPr>
            <w:r>
              <w:t xml:space="preserve">Use the </w:t>
            </w:r>
            <w:r>
              <w:rPr>
                <w:b/>
                <w:bCs/>
              </w:rPr>
              <w:t>script</w:t>
            </w:r>
            <w:r>
              <w:t xml:space="preserve"> command to capture commands that are typed in the Unix window.  The syntax is </w:t>
            </w:r>
            <w:r>
              <w:rPr>
                <w:b/>
                <w:bCs/>
              </w:rPr>
              <w:t>script /var/staging_logs/&lt;</w:t>
            </w:r>
            <w:r w:rsidRPr="006D7137">
              <w:rPr>
                <w:i/>
                <w:iCs/>
              </w:rPr>
              <w:t>servername</w:t>
            </w:r>
            <w:r>
              <w:rPr>
                <w:b/>
                <w:bCs/>
              </w:rPr>
              <w:t>&gt;_</w:t>
            </w:r>
            <w:r w:rsidR="00992574">
              <w:rPr>
                <w:b/>
                <w:bCs/>
              </w:rPr>
              <w:t>lsaf</w:t>
            </w:r>
            <w:r w:rsidR="00501741">
              <w:rPr>
                <w:b/>
                <w:bCs/>
              </w:rPr>
              <w:t>macro</w:t>
            </w:r>
            <w:r w:rsidR="00BB792A">
              <w:rPr>
                <w:b/>
                <w:bCs/>
              </w:rPr>
              <w:t>2.3</w:t>
            </w:r>
            <w:r w:rsidR="00BF62EE">
              <w:rPr>
                <w:b/>
                <w:bCs/>
              </w:rPr>
              <w:t>_&lt;</w:t>
            </w:r>
            <w:r w:rsidR="00BF62EE" w:rsidRPr="00BF62EE">
              <w:rPr>
                <w:bCs/>
                <w:i/>
              </w:rPr>
              <w:t>date</w:t>
            </w:r>
            <w:r w:rsidR="00BF62EE">
              <w:rPr>
                <w:b/>
                <w:bCs/>
              </w:rPr>
              <w:t>&gt;</w:t>
            </w:r>
            <w:r>
              <w:rPr>
                <w:b/>
                <w:bCs/>
              </w:rPr>
              <w:t>.txt</w:t>
            </w:r>
          </w:p>
        </w:tc>
        <w:tc>
          <w:tcPr>
            <w:tcW w:w="4050" w:type="dxa"/>
            <w:tcBorders>
              <w:top w:val="single" w:sz="6" w:space="0" w:color="auto"/>
              <w:left w:val="single" w:sz="6" w:space="0" w:color="auto"/>
              <w:bottom w:val="single" w:sz="6" w:space="0" w:color="auto"/>
              <w:right w:val="single" w:sz="6" w:space="0" w:color="auto"/>
            </w:tcBorders>
          </w:tcPr>
          <w:p w14:paraId="38055852" w14:textId="77777777" w:rsidR="00653DD1" w:rsidRDefault="00653DD1" w:rsidP="00464A9F">
            <w:pPr>
              <w:pStyle w:val="Tabletext"/>
              <w:keepLines w:val="0"/>
              <w:widowControl/>
              <w:spacing w:after="0" w:line="240" w:lineRule="auto"/>
            </w:pPr>
            <w:r>
              <w:t>System should indicate script has started.</w:t>
            </w:r>
          </w:p>
        </w:tc>
        <w:tc>
          <w:tcPr>
            <w:tcW w:w="3330" w:type="dxa"/>
            <w:tcBorders>
              <w:top w:val="single" w:sz="6" w:space="0" w:color="auto"/>
              <w:left w:val="single" w:sz="6" w:space="0" w:color="auto"/>
              <w:bottom w:val="single" w:sz="6" w:space="0" w:color="auto"/>
              <w:right w:val="single" w:sz="6" w:space="0" w:color="auto"/>
            </w:tcBorders>
          </w:tcPr>
          <w:p w14:paraId="401A0A3F" w14:textId="77777777" w:rsidR="00653DD1" w:rsidRDefault="00653DD1" w:rsidP="00464A9F"/>
        </w:tc>
      </w:tr>
      <w:tr w:rsidR="00304AEF" w14:paraId="6AEE19A6"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430924A6" w14:textId="77777777" w:rsidR="00304AEF" w:rsidRDefault="00304AEF"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50CFDEB4" w14:textId="6C6D1AEB" w:rsidR="00304AEF" w:rsidRDefault="00033021" w:rsidP="00304AEF">
            <w:r w:rsidRPr="00B93B34">
              <w:t xml:space="preserve">From the admin PC, download the </w:t>
            </w:r>
            <w:r w:rsidR="00992574">
              <w:rPr>
                <w:b/>
              </w:rPr>
              <w:t>LSAF</w:t>
            </w:r>
            <w:r w:rsidR="003F5446">
              <w:rPr>
                <w:b/>
              </w:rPr>
              <w:t xml:space="preserve"> Java</w:t>
            </w:r>
            <w:r w:rsidRPr="00B93B34">
              <w:rPr>
                <w:b/>
              </w:rPr>
              <w:t xml:space="preserve"> </w:t>
            </w:r>
            <w:r w:rsidR="00EE0C83">
              <w:rPr>
                <w:b/>
              </w:rPr>
              <w:t xml:space="preserve">API </w:t>
            </w:r>
            <w:r w:rsidR="00BB792A">
              <w:rPr>
                <w:b/>
              </w:rPr>
              <w:t>2.3</w:t>
            </w:r>
            <w:r w:rsidR="00501741">
              <w:rPr>
                <w:b/>
              </w:rPr>
              <w:t xml:space="preserve"> Client</w:t>
            </w:r>
            <w:r w:rsidRPr="00B93B34">
              <w:rPr>
                <w:b/>
              </w:rPr>
              <w:t xml:space="preserve"> </w:t>
            </w:r>
            <w:r w:rsidRPr="00B93B34">
              <w:t xml:space="preserve">distribution from the SAS </w:t>
            </w:r>
            <w:r w:rsidR="00992574">
              <w:t>Technical Support</w:t>
            </w:r>
            <w:r w:rsidRPr="00B93B34">
              <w:t xml:space="preserve"> site.  After the distribution has been downloaded, use the WinSCP2 tool to copy the file to </w:t>
            </w:r>
            <w:r w:rsidR="00304AEF" w:rsidRPr="00E9501F">
              <w:rPr>
                <w:b/>
                <w:bCs/>
              </w:rPr>
              <w:t>/</w:t>
            </w:r>
            <w:r w:rsidR="008E2FFE">
              <w:rPr>
                <w:b/>
                <w:bCs/>
              </w:rPr>
              <w:t>sso/</w:t>
            </w:r>
            <w:r w:rsidR="00CF731A">
              <w:rPr>
                <w:b/>
                <w:bCs/>
              </w:rPr>
              <w:t>sfw/installers</w:t>
            </w:r>
            <w:r w:rsidR="00304AEF" w:rsidRPr="00E9501F">
              <w:t xml:space="preserve"> on </w:t>
            </w:r>
            <w:r w:rsidR="000E18E9">
              <w:t xml:space="preserve">the </w:t>
            </w:r>
            <w:r w:rsidR="00CF731A">
              <w:t>SAS</w:t>
            </w:r>
            <w:r w:rsidR="00AB4454">
              <w:t xml:space="preserve"> server</w:t>
            </w:r>
            <w:r w:rsidR="00304AEF" w:rsidRPr="00E9501F">
              <w:t xml:space="preserve">.  Transfer </w:t>
            </w:r>
            <w:r>
              <w:t>it</w:t>
            </w:r>
            <w:r w:rsidR="00304AEF" w:rsidRPr="00E9501F">
              <w:t xml:space="preserve"> as</w:t>
            </w:r>
            <w:r>
              <w:t xml:space="preserve"> a</w:t>
            </w:r>
            <w:r w:rsidR="00304AEF" w:rsidRPr="00E9501F">
              <w:t xml:space="preserve"> </w:t>
            </w:r>
            <w:r w:rsidR="009B197D">
              <w:rPr>
                <w:b/>
                <w:bCs/>
              </w:rPr>
              <w:t>binary</w:t>
            </w:r>
            <w:r w:rsidR="00304AEF" w:rsidRPr="00E9501F">
              <w:t xml:space="preserve"> file</w:t>
            </w:r>
            <w:r w:rsidR="009B197D">
              <w:t xml:space="preserve"> using the </w:t>
            </w:r>
            <w:r w:rsidR="00CF731A">
              <w:rPr>
                <w:b/>
              </w:rPr>
              <w:t>sasadmin</w:t>
            </w:r>
            <w:r w:rsidR="009B197D">
              <w:t xml:space="preserve"> userid</w:t>
            </w:r>
            <w:r w:rsidR="00304AEF" w:rsidRPr="00E9501F">
              <w:t xml:space="preserve">.  </w:t>
            </w:r>
          </w:p>
          <w:p w14:paraId="519F7688" w14:textId="77777777" w:rsidR="00304AEF" w:rsidRPr="00E9501F" w:rsidRDefault="00304AEF" w:rsidP="00304AEF"/>
          <w:p w14:paraId="6D9322C2" w14:textId="3772C0BD" w:rsidR="00A63921" w:rsidRDefault="00992574" w:rsidP="009B197D">
            <w:pPr>
              <w:rPr>
                <w:b/>
              </w:rPr>
            </w:pPr>
            <w:r>
              <w:rPr>
                <w:b/>
              </w:rPr>
              <w:t>lsaf</w:t>
            </w:r>
            <w:r w:rsidR="00A63921">
              <w:rPr>
                <w:b/>
              </w:rPr>
              <w:t>-java-api-</w:t>
            </w:r>
            <w:r w:rsidR="00CF731A">
              <w:rPr>
                <w:b/>
              </w:rPr>
              <w:t>client</w:t>
            </w:r>
            <w:r w:rsidR="00033021">
              <w:rPr>
                <w:b/>
              </w:rPr>
              <w:t>-</w:t>
            </w:r>
            <w:r w:rsidR="00BB792A">
              <w:rPr>
                <w:b/>
              </w:rPr>
              <w:t>2.3</w:t>
            </w:r>
            <w:r w:rsidR="00A63921">
              <w:rPr>
                <w:b/>
              </w:rPr>
              <w:t>.zip</w:t>
            </w:r>
          </w:p>
          <w:p w14:paraId="40A96722" w14:textId="77777777" w:rsidR="009C365D" w:rsidRPr="00E9501F" w:rsidRDefault="009C365D" w:rsidP="00B56B10">
            <w:pPr>
              <w:rPr>
                <w:b/>
                <w:bCs/>
              </w:rPr>
            </w:pPr>
          </w:p>
        </w:tc>
        <w:tc>
          <w:tcPr>
            <w:tcW w:w="4050" w:type="dxa"/>
            <w:tcBorders>
              <w:top w:val="single" w:sz="6" w:space="0" w:color="auto"/>
              <w:left w:val="single" w:sz="6" w:space="0" w:color="auto"/>
              <w:bottom w:val="single" w:sz="6" w:space="0" w:color="auto"/>
              <w:right w:val="single" w:sz="6" w:space="0" w:color="auto"/>
            </w:tcBorders>
          </w:tcPr>
          <w:p w14:paraId="3DE66A87" w14:textId="77777777" w:rsidR="00304AEF" w:rsidRPr="00E9501F" w:rsidRDefault="00304AEF" w:rsidP="00CD1FB6">
            <w:pPr>
              <w:pStyle w:val="Tabletext"/>
              <w:keepLines w:val="0"/>
              <w:widowControl/>
              <w:spacing w:after="0" w:line="240" w:lineRule="auto"/>
            </w:pPr>
            <w:r w:rsidRPr="00E9501F">
              <w:t>The file</w:t>
            </w:r>
            <w:r w:rsidR="00033021">
              <w:t xml:space="preserve"> i</w:t>
            </w:r>
            <w:r w:rsidRPr="00E9501F">
              <w:t xml:space="preserve">s transferred to </w:t>
            </w:r>
            <w:r>
              <w:t xml:space="preserve">the </w:t>
            </w:r>
            <w:r w:rsidR="00CF731A">
              <w:t>SAS</w:t>
            </w:r>
            <w:r>
              <w:t xml:space="preserve"> </w:t>
            </w:r>
            <w:r w:rsidRPr="00E9501F">
              <w:t>server.</w:t>
            </w:r>
          </w:p>
          <w:p w14:paraId="4B919B74" w14:textId="77777777" w:rsidR="00304AEF" w:rsidRPr="00E9501F" w:rsidRDefault="00304AEF" w:rsidP="00CD1FB6">
            <w:pPr>
              <w:pStyle w:val="Tabletext"/>
              <w:keepLines w:val="0"/>
              <w:widowControl/>
              <w:spacing w:after="0" w:line="240" w:lineRule="auto"/>
            </w:pPr>
          </w:p>
        </w:tc>
        <w:tc>
          <w:tcPr>
            <w:tcW w:w="3330" w:type="dxa"/>
            <w:tcBorders>
              <w:top w:val="single" w:sz="6" w:space="0" w:color="auto"/>
              <w:left w:val="single" w:sz="6" w:space="0" w:color="auto"/>
              <w:bottom w:val="single" w:sz="6" w:space="0" w:color="auto"/>
              <w:right w:val="single" w:sz="6" w:space="0" w:color="auto"/>
            </w:tcBorders>
          </w:tcPr>
          <w:p w14:paraId="2C0585E3" w14:textId="77777777" w:rsidR="00304AEF" w:rsidRDefault="00304AEF" w:rsidP="00DC52AB"/>
        </w:tc>
      </w:tr>
      <w:tr w:rsidR="002B53F6" w14:paraId="07ED4C89"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4B5ADA62" w14:textId="77777777" w:rsidR="002B53F6" w:rsidRDefault="002B53F6"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7778BCC9" w14:textId="128A894F" w:rsidR="002B53F6" w:rsidRDefault="002B53F6" w:rsidP="00731C9C">
            <w:r w:rsidRPr="00B93B34">
              <w:t xml:space="preserve">From the admin PC, download the </w:t>
            </w:r>
            <w:r w:rsidR="00CB15EE">
              <w:rPr>
                <w:b/>
              </w:rPr>
              <w:t>LSAF</w:t>
            </w:r>
            <w:r w:rsidRPr="00B93B34">
              <w:rPr>
                <w:b/>
              </w:rPr>
              <w:t xml:space="preserve"> </w:t>
            </w:r>
            <w:r>
              <w:rPr>
                <w:b/>
              </w:rPr>
              <w:t xml:space="preserve">Macro </w:t>
            </w:r>
            <w:r w:rsidR="00BB792A">
              <w:rPr>
                <w:b/>
              </w:rPr>
              <w:t>2.3</w:t>
            </w:r>
            <w:r w:rsidRPr="00B93B34">
              <w:rPr>
                <w:b/>
              </w:rPr>
              <w:t xml:space="preserve"> </w:t>
            </w:r>
            <w:r w:rsidRPr="00B93B34">
              <w:t xml:space="preserve">distribution from the SAS </w:t>
            </w:r>
            <w:r w:rsidR="00CB15EE">
              <w:t>Technical Support</w:t>
            </w:r>
            <w:r w:rsidRPr="00B93B34">
              <w:t xml:space="preserve"> site.  After the distribution has been downloaded, use the WinSCP2 tool to copy the file to </w:t>
            </w:r>
            <w:r w:rsidRPr="00E9501F">
              <w:rPr>
                <w:b/>
                <w:bCs/>
              </w:rPr>
              <w:t>/</w:t>
            </w:r>
            <w:r w:rsidR="00A63611">
              <w:rPr>
                <w:b/>
                <w:bCs/>
              </w:rPr>
              <w:t>sso/</w:t>
            </w:r>
            <w:r>
              <w:rPr>
                <w:b/>
                <w:bCs/>
              </w:rPr>
              <w:t>sfw/installers</w:t>
            </w:r>
            <w:r w:rsidRPr="00E9501F">
              <w:t xml:space="preserve"> on </w:t>
            </w:r>
            <w:r>
              <w:t>the SAS server</w:t>
            </w:r>
            <w:r w:rsidRPr="00E9501F">
              <w:t xml:space="preserve">.  Transfer </w:t>
            </w:r>
            <w:r>
              <w:t>it</w:t>
            </w:r>
            <w:r w:rsidRPr="00E9501F">
              <w:t xml:space="preserve"> as</w:t>
            </w:r>
            <w:r>
              <w:t xml:space="preserve"> a</w:t>
            </w:r>
            <w:r w:rsidRPr="00E9501F">
              <w:t xml:space="preserve"> </w:t>
            </w:r>
            <w:r>
              <w:rPr>
                <w:b/>
                <w:bCs/>
              </w:rPr>
              <w:t>binary</w:t>
            </w:r>
            <w:r w:rsidRPr="00E9501F">
              <w:t xml:space="preserve"> file</w:t>
            </w:r>
            <w:r>
              <w:t xml:space="preserve"> using the </w:t>
            </w:r>
            <w:r>
              <w:rPr>
                <w:b/>
              </w:rPr>
              <w:t>sasadmin</w:t>
            </w:r>
            <w:r>
              <w:t xml:space="preserve"> userid</w:t>
            </w:r>
            <w:r w:rsidRPr="00E9501F">
              <w:t xml:space="preserve">.  </w:t>
            </w:r>
          </w:p>
          <w:p w14:paraId="6DEF6D64" w14:textId="77777777" w:rsidR="002B53F6" w:rsidRPr="00E9501F" w:rsidRDefault="002B53F6" w:rsidP="00731C9C"/>
          <w:p w14:paraId="154497A2" w14:textId="27248356" w:rsidR="002B53F6" w:rsidRDefault="00CB15EE" w:rsidP="00731C9C">
            <w:pPr>
              <w:rPr>
                <w:b/>
              </w:rPr>
            </w:pPr>
            <w:r>
              <w:rPr>
                <w:b/>
              </w:rPr>
              <w:t>lsaf</w:t>
            </w:r>
            <w:r w:rsidR="002B53F6">
              <w:rPr>
                <w:b/>
              </w:rPr>
              <w:t>-sas-macro-</w:t>
            </w:r>
            <w:r w:rsidR="00BB792A">
              <w:rPr>
                <w:b/>
              </w:rPr>
              <w:t>2.3</w:t>
            </w:r>
            <w:r w:rsidR="002B53F6">
              <w:rPr>
                <w:b/>
              </w:rPr>
              <w:t>.zip</w:t>
            </w:r>
          </w:p>
          <w:p w14:paraId="0379D089" w14:textId="77777777" w:rsidR="002B53F6" w:rsidRPr="00E9501F" w:rsidRDefault="002B53F6" w:rsidP="00731C9C">
            <w:pPr>
              <w:rPr>
                <w:b/>
                <w:bCs/>
              </w:rPr>
            </w:pPr>
          </w:p>
        </w:tc>
        <w:tc>
          <w:tcPr>
            <w:tcW w:w="4050" w:type="dxa"/>
            <w:tcBorders>
              <w:top w:val="single" w:sz="6" w:space="0" w:color="auto"/>
              <w:left w:val="single" w:sz="6" w:space="0" w:color="auto"/>
              <w:bottom w:val="single" w:sz="6" w:space="0" w:color="auto"/>
              <w:right w:val="single" w:sz="6" w:space="0" w:color="auto"/>
            </w:tcBorders>
          </w:tcPr>
          <w:p w14:paraId="7341D176" w14:textId="77777777" w:rsidR="002B53F6" w:rsidRPr="00E9501F" w:rsidRDefault="002B53F6" w:rsidP="00731C9C">
            <w:pPr>
              <w:pStyle w:val="Tabletext"/>
              <w:keepLines w:val="0"/>
              <w:widowControl/>
              <w:spacing w:after="0" w:line="240" w:lineRule="auto"/>
            </w:pPr>
            <w:r w:rsidRPr="00E9501F">
              <w:t>The file</w:t>
            </w:r>
            <w:r>
              <w:t xml:space="preserve"> i</w:t>
            </w:r>
            <w:r w:rsidRPr="00E9501F">
              <w:t xml:space="preserve">s transferred to </w:t>
            </w:r>
            <w:r>
              <w:t xml:space="preserve">the SAS </w:t>
            </w:r>
            <w:r w:rsidRPr="00E9501F">
              <w:t>server.</w:t>
            </w:r>
          </w:p>
          <w:p w14:paraId="3F0D96D3" w14:textId="77777777" w:rsidR="002B53F6" w:rsidRPr="00E9501F" w:rsidRDefault="002B53F6" w:rsidP="00731C9C">
            <w:pPr>
              <w:pStyle w:val="Tabletext"/>
              <w:keepLines w:val="0"/>
              <w:widowControl/>
              <w:spacing w:after="0" w:line="240" w:lineRule="auto"/>
            </w:pPr>
          </w:p>
        </w:tc>
        <w:tc>
          <w:tcPr>
            <w:tcW w:w="3330" w:type="dxa"/>
            <w:tcBorders>
              <w:top w:val="single" w:sz="6" w:space="0" w:color="auto"/>
              <w:left w:val="single" w:sz="6" w:space="0" w:color="auto"/>
              <w:bottom w:val="single" w:sz="6" w:space="0" w:color="auto"/>
              <w:right w:val="single" w:sz="6" w:space="0" w:color="auto"/>
            </w:tcBorders>
          </w:tcPr>
          <w:p w14:paraId="075FF958" w14:textId="77777777" w:rsidR="002B53F6" w:rsidRDefault="002B53F6" w:rsidP="00DC52AB"/>
        </w:tc>
      </w:tr>
      <w:tr w:rsidR="00D73F21" w14:paraId="26A66B45"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359DD3A6" w14:textId="77777777" w:rsidR="00D73F21" w:rsidRDefault="00D73F21"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02CD63C5" w14:textId="77777777" w:rsidR="00D73F21" w:rsidRDefault="00D73F21" w:rsidP="00D73F21">
            <w:r>
              <w:t xml:space="preserve">Stop the Object Spawner by typing </w:t>
            </w:r>
            <w:r w:rsidR="00D419A0">
              <w:rPr>
                <w:b/>
              </w:rPr>
              <w:t>/sso/biconfig/</w:t>
            </w:r>
            <w:r w:rsidR="00CB15EE">
              <w:rPr>
                <w:b/>
              </w:rPr>
              <w:t>940</w:t>
            </w:r>
            <w:r w:rsidR="00D419A0">
              <w:rPr>
                <w:b/>
              </w:rPr>
              <w:t>/Lev1/ObjectSpawner</w:t>
            </w:r>
            <w:r w:rsidRPr="008E6374">
              <w:rPr>
                <w:b/>
              </w:rPr>
              <w:t>/ObjectSpawner.sh</w:t>
            </w:r>
            <w:r>
              <w:rPr>
                <w:b/>
              </w:rPr>
              <w:t xml:space="preserve"> stop</w:t>
            </w:r>
          </w:p>
        </w:tc>
        <w:tc>
          <w:tcPr>
            <w:tcW w:w="4050" w:type="dxa"/>
            <w:tcBorders>
              <w:top w:val="single" w:sz="6" w:space="0" w:color="auto"/>
              <w:left w:val="single" w:sz="6" w:space="0" w:color="auto"/>
              <w:bottom w:val="single" w:sz="6" w:space="0" w:color="auto"/>
              <w:right w:val="single" w:sz="6" w:space="0" w:color="auto"/>
            </w:tcBorders>
          </w:tcPr>
          <w:p w14:paraId="1C793597" w14:textId="77777777" w:rsidR="00D73F21" w:rsidRDefault="00D73F21" w:rsidP="00D73F21">
            <w:pPr>
              <w:rPr>
                <w:sz w:val="16"/>
                <w:szCs w:val="16"/>
              </w:rPr>
            </w:pPr>
            <w:r>
              <w:t>The Object Spawner is stopped.</w:t>
            </w:r>
          </w:p>
          <w:p w14:paraId="71099E19" w14:textId="77777777" w:rsidR="00D73F21" w:rsidRPr="00D725C3" w:rsidRDefault="00D73F21" w:rsidP="00731C9C">
            <w:pPr>
              <w:rPr>
                <w:sz w:val="16"/>
                <w:szCs w:val="16"/>
              </w:rPr>
            </w:pPr>
          </w:p>
        </w:tc>
        <w:tc>
          <w:tcPr>
            <w:tcW w:w="3330" w:type="dxa"/>
            <w:tcBorders>
              <w:top w:val="single" w:sz="6" w:space="0" w:color="auto"/>
              <w:left w:val="single" w:sz="6" w:space="0" w:color="auto"/>
              <w:bottom w:val="single" w:sz="6" w:space="0" w:color="auto"/>
              <w:right w:val="single" w:sz="6" w:space="0" w:color="auto"/>
            </w:tcBorders>
          </w:tcPr>
          <w:p w14:paraId="1903176D" w14:textId="77777777" w:rsidR="00D73F21" w:rsidRDefault="00D73F21" w:rsidP="00DC52AB"/>
        </w:tc>
      </w:tr>
      <w:tr w:rsidR="00D73F21" w14:paraId="381DBCE6"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596DF228" w14:textId="77777777" w:rsidR="00D73F21" w:rsidRDefault="00D73F21"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69EFDC4B" w14:textId="77777777" w:rsidR="00D73F21" w:rsidRDefault="00D73F21" w:rsidP="00731C9C">
            <w:r>
              <w:t xml:space="preserve">Type </w:t>
            </w:r>
            <w:r w:rsidRPr="00F314B2">
              <w:rPr>
                <w:b/>
              </w:rPr>
              <w:t>ps –ef | grep sasadmin</w:t>
            </w:r>
          </w:p>
        </w:tc>
        <w:tc>
          <w:tcPr>
            <w:tcW w:w="4050" w:type="dxa"/>
            <w:tcBorders>
              <w:top w:val="single" w:sz="6" w:space="0" w:color="auto"/>
              <w:left w:val="single" w:sz="6" w:space="0" w:color="auto"/>
              <w:bottom w:val="single" w:sz="6" w:space="0" w:color="auto"/>
              <w:right w:val="single" w:sz="6" w:space="0" w:color="auto"/>
            </w:tcBorders>
          </w:tcPr>
          <w:p w14:paraId="31E31B70" w14:textId="77777777" w:rsidR="00D73F21" w:rsidRDefault="00D73F21" w:rsidP="00731C9C">
            <w:r>
              <w:t>The following process should</w:t>
            </w:r>
            <w:r w:rsidR="00D419A0">
              <w:t xml:space="preserve"> </w:t>
            </w:r>
            <w:r w:rsidR="00D419A0">
              <w:rPr>
                <w:b/>
              </w:rPr>
              <w:t>not</w:t>
            </w:r>
            <w:r>
              <w:t xml:space="preserve"> be running:</w:t>
            </w:r>
          </w:p>
          <w:p w14:paraId="70A06AA1" w14:textId="77777777" w:rsidR="00D73F21" w:rsidRDefault="00D73F21" w:rsidP="00731C9C"/>
          <w:p w14:paraId="5527A59D" w14:textId="77777777" w:rsidR="00D73F21" w:rsidRDefault="00D73F21" w:rsidP="00731C9C">
            <w:pPr>
              <w:rPr>
                <w:sz w:val="16"/>
                <w:szCs w:val="16"/>
              </w:rPr>
            </w:pPr>
            <w:r w:rsidRPr="00F314B2">
              <w:rPr>
                <w:sz w:val="16"/>
                <w:szCs w:val="16"/>
              </w:rPr>
              <w:t xml:space="preserve">/bin/sh -p </w:t>
            </w:r>
            <w:r w:rsidR="00D419A0">
              <w:rPr>
                <w:sz w:val="16"/>
                <w:szCs w:val="16"/>
              </w:rPr>
              <w:t>/sso/biconfig/</w:t>
            </w:r>
            <w:r w:rsidR="00CB15EE">
              <w:rPr>
                <w:sz w:val="16"/>
                <w:szCs w:val="16"/>
              </w:rPr>
              <w:t>940</w:t>
            </w:r>
            <w:r w:rsidR="00D419A0">
              <w:rPr>
                <w:sz w:val="16"/>
                <w:szCs w:val="16"/>
              </w:rPr>
              <w:t>/Lev1/ObjectSpawner</w:t>
            </w:r>
            <w:r w:rsidRPr="007000A8">
              <w:rPr>
                <w:sz w:val="16"/>
                <w:szCs w:val="16"/>
              </w:rPr>
              <w:t>/ObjectSpawner.sh start2_tag</w:t>
            </w:r>
          </w:p>
          <w:p w14:paraId="6D094D14" w14:textId="77777777" w:rsidR="00D73F21" w:rsidRPr="00361E6A" w:rsidRDefault="00D73F21" w:rsidP="00731C9C">
            <w:pPr>
              <w:rPr>
                <w:szCs w:val="16"/>
              </w:rPr>
            </w:pPr>
          </w:p>
        </w:tc>
        <w:tc>
          <w:tcPr>
            <w:tcW w:w="3330" w:type="dxa"/>
            <w:tcBorders>
              <w:top w:val="single" w:sz="6" w:space="0" w:color="auto"/>
              <w:left w:val="single" w:sz="6" w:space="0" w:color="auto"/>
              <w:bottom w:val="single" w:sz="6" w:space="0" w:color="auto"/>
              <w:right w:val="single" w:sz="6" w:space="0" w:color="auto"/>
            </w:tcBorders>
          </w:tcPr>
          <w:p w14:paraId="18DED854" w14:textId="77777777" w:rsidR="00D73F21" w:rsidRDefault="00D73F21" w:rsidP="00DC52AB"/>
        </w:tc>
      </w:tr>
      <w:tr w:rsidR="002B53F6" w14:paraId="48D94F84"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67E487BD" w14:textId="77777777" w:rsidR="002B53F6" w:rsidRDefault="002B53F6"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453842BD" w14:textId="77777777" w:rsidR="002B53F6" w:rsidRPr="00B9235A" w:rsidRDefault="00B9235A" w:rsidP="00731C9C">
            <w:pPr>
              <w:rPr>
                <w:b/>
              </w:rPr>
            </w:pPr>
            <w:r>
              <w:t xml:space="preserve">Type </w:t>
            </w:r>
            <w:r>
              <w:rPr>
                <w:b/>
              </w:rPr>
              <w:t xml:space="preserve">cd </w:t>
            </w:r>
            <w:r w:rsidR="00D419A0">
              <w:rPr>
                <w:b/>
              </w:rPr>
              <w:t>/sso/sfw/sas/</w:t>
            </w:r>
            <w:r w:rsidR="00CB15EE">
              <w:rPr>
                <w:b/>
              </w:rPr>
              <w:t>940</w:t>
            </w:r>
            <w:r>
              <w:rPr>
                <w:b/>
              </w:rPr>
              <w:t>/SASFoundation/</w:t>
            </w:r>
            <w:r w:rsidR="008769EA">
              <w:rPr>
                <w:b/>
              </w:rPr>
              <w:t>9.4</w:t>
            </w:r>
          </w:p>
        </w:tc>
        <w:tc>
          <w:tcPr>
            <w:tcW w:w="4050" w:type="dxa"/>
            <w:tcBorders>
              <w:top w:val="single" w:sz="6" w:space="0" w:color="auto"/>
              <w:left w:val="single" w:sz="6" w:space="0" w:color="auto"/>
              <w:bottom w:val="single" w:sz="6" w:space="0" w:color="auto"/>
              <w:right w:val="single" w:sz="6" w:space="0" w:color="auto"/>
            </w:tcBorders>
          </w:tcPr>
          <w:p w14:paraId="1A6527C7" w14:textId="77777777" w:rsidR="002B53F6" w:rsidRPr="00E9501F" w:rsidRDefault="00B9235A" w:rsidP="00731C9C">
            <w:pPr>
              <w:pStyle w:val="Tabletext"/>
              <w:keepLines w:val="0"/>
              <w:widowControl/>
              <w:spacing w:after="0" w:line="240" w:lineRule="auto"/>
            </w:pPr>
            <w:r>
              <w:t>Navigate to that directory.</w:t>
            </w:r>
          </w:p>
        </w:tc>
        <w:tc>
          <w:tcPr>
            <w:tcW w:w="3330" w:type="dxa"/>
            <w:tcBorders>
              <w:top w:val="single" w:sz="6" w:space="0" w:color="auto"/>
              <w:left w:val="single" w:sz="6" w:space="0" w:color="auto"/>
              <w:bottom w:val="single" w:sz="6" w:space="0" w:color="auto"/>
              <w:right w:val="single" w:sz="6" w:space="0" w:color="auto"/>
            </w:tcBorders>
          </w:tcPr>
          <w:p w14:paraId="35B3ABF9" w14:textId="77777777" w:rsidR="002B53F6" w:rsidRDefault="002B53F6" w:rsidP="00DC52AB"/>
        </w:tc>
      </w:tr>
      <w:tr w:rsidR="002B53F6" w14:paraId="77285198"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53CC4F8C" w14:textId="77777777" w:rsidR="002B53F6" w:rsidRDefault="002B53F6"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60148A78" w14:textId="77777777" w:rsidR="001F363D" w:rsidRPr="001F363D" w:rsidRDefault="00B9235A" w:rsidP="00D419A0">
            <w:r>
              <w:t xml:space="preserve">Type </w:t>
            </w:r>
            <w:r>
              <w:rPr>
                <w:b/>
              </w:rPr>
              <w:t xml:space="preserve">mkdir </w:t>
            </w:r>
            <w:r w:rsidR="00CB15EE">
              <w:rPr>
                <w:b/>
              </w:rPr>
              <w:t>lsafapi</w:t>
            </w:r>
          </w:p>
        </w:tc>
        <w:tc>
          <w:tcPr>
            <w:tcW w:w="4050" w:type="dxa"/>
            <w:tcBorders>
              <w:top w:val="single" w:sz="6" w:space="0" w:color="auto"/>
              <w:left w:val="single" w:sz="6" w:space="0" w:color="auto"/>
              <w:bottom w:val="single" w:sz="6" w:space="0" w:color="auto"/>
              <w:right w:val="single" w:sz="6" w:space="0" w:color="auto"/>
            </w:tcBorders>
          </w:tcPr>
          <w:p w14:paraId="0F110AEB" w14:textId="77777777" w:rsidR="002B53F6" w:rsidRPr="00E9501F" w:rsidRDefault="00B9235A" w:rsidP="00731C9C">
            <w:pPr>
              <w:pStyle w:val="Tabletext"/>
              <w:keepLines w:val="0"/>
              <w:widowControl/>
              <w:spacing w:after="0" w:line="240" w:lineRule="auto"/>
            </w:pPr>
            <w:r>
              <w:t>Directory is created.</w:t>
            </w:r>
          </w:p>
        </w:tc>
        <w:tc>
          <w:tcPr>
            <w:tcW w:w="3330" w:type="dxa"/>
            <w:tcBorders>
              <w:top w:val="single" w:sz="6" w:space="0" w:color="auto"/>
              <w:left w:val="single" w:sz="6" w:space="0" w:color="auto"/>
              <w:bottom w:val="single" w:sz="6" w:space="0" w:color="auto"/>
              <w:right w:val="single" w:sz="6" w:space="0" w:color="auto"/>
            </w:tcBorders>
          </w:tcPr>
          <w:p w14:paraId="1BDC8D60" w14:textId="77777777" w:rsidR="002B53F6" w:rsidRDefault="002B53F6" w:rsidP="00DC52AB"/>
        </w:tc>
      </w:tr>
      <w:tr w:rsidR="002B53F6" w14:paraId="0D1B5A86"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60CF3D7C" w14:textId="77777777" w:rsidR="002B53F6" w:rsidRDefault="002B53F6"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0976B543" w14:textId="77777777" w:rsidR="002B53F6" w:rsidRPr="00B9235A" w:rsidRDefault="00B9235A" w:rsidP="00731C9C">
            <w:pPr>
              <w:rPr>
                <w:b/>
              </w:rPr>
            </w:pPr>
            <w:r>
              <w:t xml:space="preserve">Type </w:t>
            </w:r>
            <w:r>
              <w:rPr>
                <w:b/>
              </w:rPr>
              <w:t xml:space="preserve">cd </w:t>
            </w:r>
            <w:r w:rsidR="00CB15EE">
              <w:rPr>
                <w:b/>
              </w:rPr>
              <w:t>lsafapi</w:t>
            </w:r>
          </w:p>
        </w:tc>
        <w:tc>
          <w:tcPr>
            <w:tcW w:w="4050" w:type="dxa"/>
            <w:tcBorders>
              <w:top w:val="single" w:sz="6" w:space="0" w:color="auto"/>
              <w:left w:val="single" w:sz="6" w:space="0" w:color="auto"/>
              <w:bottom w:val="single" w:sz="6" w:space="0" w:color="auto"/>
              <w:right w:val="single" w:sz="6" w:space="0" w:color="auto"/>
            </w:tcBorders>
          </w:tcPr>
          <w:p w14:paraId="2A147E71" w14:textId="77777777" w:rsidR="002B53F6" w:rsidRPr="00E9501F" w:rsidRDefault="00B9235A" w:rsidP="00731C9C">
            <w:pPr>
              <w:pStyle w:val="Tabletext"/>
              <w:keepLines w:val="0"/>
              <w:widowControl/>
              <w:spacing w:after="0" w:line="240" w:lineRule="auto"/>
            </w:pPr>
            <w:r>
              <w:t>Navigate to that directory.</w:t>
            </w:r>
          </w:p>
        </w:tc>
        <w:tc>
          <w:tcPr>
            <w:tcW w:w="3330" w:type="dxa"/>
            <w:tcBorders>
              <w:top w:val="single" w:sz="6" w:space="0" w:color="auto"/>
              <w:left w:val="single" w:sz="6" w:space="0" w:color="auto"/>
              <w:bottom w:val="single" w:sz="6" w:space="0" w:color="auto"/>
              <w:right w:val="single" w:sz="6" w:space="0" w:color="auto"/>
            </w:tcBorders>
          </w:tcPr>
          <w:p w14:paraId="6F438A3E" w14:textId="77777777" w:rsidR="002B53F6" w:rsidRDefault="002B53F6" w:rsidP="00DC52AB"/>
        </w:tc>
      </w:tr>
      <w:tr w:rsidR="002B53F6" w14:paraId="67826696"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6D6C6CAA" w14:textId="77777777" w:rsidR="002B53F6" w:rsidRDefault="002B53F6"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7391B97B" w14:textId="30F3B128" w:rsidR="001F363D" w:rsidRPr="00B9235A" w:rsidRDefault="00B9235A" w:rsidP="00D419A0">
            <w:pPr>
              <w:rPr>
                <w:b/>
              </w:rPr>
            </w:pPr>
            <w:r>
              <w:t xml:space="preserve">Type </w:t>
            </w:r>
            <w:r>
              <w:rPr>
                <w:b/>
              </w:rPr>
              <w:t>unzip –q /</w:t>
            </w:r>
            <w:r w:rsidR="00A63611">
              <w:rPr>
                <w:b/>
              </w:rPr>
              <w:t>sso/</w:t>
            </w:r>
            <w:r>
              <w:rPr>
                <w:b/>
              </w:rPr>
              <w:t>sfw/installers/</w:t>
            </w:r>
            <w:r w:rsidR="00CB15EE">
              <w:rPr>
                <w:b/>
              </w:rPr>
              <w:t>lsaf-java-api-client-</w:t>
            </w:r>
            <w:r w:rsidR="00BB792A">
              <w:rPr>
                <w:b/>
              </w:rPr>
              <w:t>2.3</w:t>
            </w:r>
            <w:r w:rsidR="00CB15EE">
              <w:rPr>
                <w:b/>
              </w:rPr>
              <w:t>.zip</w:t>
            </w:r>
          </w:p>
        </w:tc>
        <w:tc>
          <w:tcPr>
            <w:tcW w:w="4050" w:type="dxa"/>
            <w:tcBorders>
              <w:top w:val="single" w:sz="6" w:space="0" w:color="auto"/>
              <w:left w:val="single" w:sz="6" w:space="0" w:color="auto"/>
              <w:bottom w:val="single" w:sz="6" w:space="0" w:color="auto"/>
              <w:right w:val="single" w:sz="6" w:space="0" w:color="auto"/>
            </w:tcBorders>
          </w:tcPr>
          <w:p w14:paraId="38858A1D" w14:textId="77777777" w:rsidR="002B53F6" w:rsidRPr="00E9501F" w:rsidRDefault="00B9235A" w:rsidP="00B9235A">
            <w:pPr>
              <w:pStyle w:val="Tabletext"/>
              <w:keepLines w:val="0"/>
              <w:widowControl/>
              <w:tabs>
                <w:tab w:val="left" w:pos="3240"/>
              </w:tabs>
              <w:spacing w:after="0" w:line="240" w:lineRule="auto"/>
            </w:pPr>
            <w:r>
              <w:t>Contents of zip file are extracted.</w:t>
            </w:r>
            <w:r>
              <w:tab/>
            </w:r>
          </w:p>
        </w:tc>
        <w:tc>
          <w:tcPr>
            <w:tcW w:w="3330" w:type="dxa"/>
            <w:tcBorders>
              <w:top w:val="single" w:sz="6" w:space="0" w:color="auto"/>
              <w:left w:val="single" w:sz="6" w:space="0" w:color="auto"/>
              <w:bottom w:val="single" w:sz="6" w:space="0" w:color="auto"/>
              <w:right w:val="single" w:sz="6" w:space="0" w:color="auto"/>
            </w:tcBorders>
          </w:tcPr>
          <w:p w14:paraId="761039B2" w14:textId="77777777" w:rsidR="002B53F6" w:rsidRDefault="002B53F6" w:rsidP="00DC52AB"/>
        </w:tc>
      </w:tr>
      <w:tr w:rsidR="00B9235A" w14:paraId="323FBD5F"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10A66B53" w14:textId="77777777" w:rsidR="00B9235A" w:rsidRDefault="00B9235A"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5B701908" w14:textId="25D855BF" w:rsidR="00B9235A" w:rsidRPr="00B9235A" w:rsidRDefault="00B9235A" w:rsidP="00731C9C">
            <w:pPr>
              <w:rPr>
                <w:b/>
              </w:rPr>
            </w:pPr>
            <w:r>
              <w:t xml:space="preserve">Type </w:t>
            </w:r>
            <w:r>
              <w:rPr>
                <w:b/>
              </w:rPr>
              <w:t>unzip –q /</w:t>
            </w:r>
            <w:r w:rsidR="00A63611">
              <w:rPr>
                <w:b/>
              </w:rPr>
              <w:t>sso/</w:t>
            </w:r>
            <w:r>
              <w:rPr>
                <w:b/>
              </w:rPr>
              <w:t>sfw/installers/</w:t>
            </w:r>
            <w:r w:rsidR="00CB15EE">
              <w:rPr>
                <w:b/>
              </w:rPr>
              <w:t>lsaf-sas-macro-</w:t>
            </w:r>
            <w:r w:rsidR="00BB792A">
              <w:rPr>
                <w:b/>
              </w:rPr>
              <w:t>2.3</w:t>
            </w:r>
            <w:r w:rsidR="00CB15EE">
              <w:rPr>
                <w:b/>
              </w:rPr>
              <w:t>.zip</w:t>
            </w:r>
          </w:p>
        </w:tc>
        <w:tc>
          <w:tcPr>
            <w:tcW w:w="4050" w:type="dxa"/>
            <w:tcBorders>
              <w:top w:val="single" w:sz="6" w:space="0" w:color="auto"/>
              <w:left w:val="single" w:sz="6" w:space="0" w:color="auto"/>
              <w:bottom w:val="single" w:sz="6" w:space="0" w:color="auto"/>
              <w:right w:val="single" w:sz="6" w:space="0" w:color="auto"/>
            </w:tcBorders>
          </w:tcPr>
          <w:p w14:paraId="767D257D" w14:textId="77777777" w:rsidR="00B9235A" w:rsidRPr="00E9501F" w:rsidRDefault="00B9235A" w:rsidP="00B9235A">
            <w:pPr>
              <w:pStyle w:val="Tabletext"/>
              <w:keepLines w:val="0"/>
              <w:widowControl/>
              <w:tabs>
                <w:tab w:val="left" w:pos="3240"/>
              </w:tabs>
              <w:spacing w:after="0" w:line="240" w:lineRule="auto"/>
            </w:pPr>
            <w:r>
              <w:t>Contents of zip file are extracted.</w:t>
            </w:r>
            <w:r>
              <w:tab/>
            </w:r>
          </w:p>
        </w:tc>
        <w:tc>
          <w:tcPr>
            <w:tcW w:w="3330" w:type="dxa"/>
            <w:tcBorders>
              <w:top w:val="single" w:sz="6" w:space="0" w:color="auto"/>
              <w:left w:val="single" w:sz="6" w:space="0" w:color="auto"/>
              <w:bottom w:val="single" w:sz="6" w:space="0" w:color="auto"/>
              <w:right w:val="single" w:sz="6" w:space="0" w:color="auto"/>
            </w:tcBorders>
          </w:tcPr>
          <w:p w14:paraId="3A142798" w14:textId="77777777" w:rsidR="00B9235A" w:rsidRDefault="00B9235A" w:rsidP="00DC52AB"/>
        </w:tc>
      </w:tr>
      <w:tr w:rsidR="002B53F6" w14:paraId="282380E1"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44E7FC13" w14:textId="77777777" w:rsidR="002B53F6" w:rsidRDefault="002B53F6"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12BE4A49" w14:textId="77777777" w:rsidR="002B53F6" w:rsidRPr="00B9235A" w:rsidRDefault="00B9235A" w:rsidP="00B9235A">
            <w:r>
              <w:t xml:space="preserve">Type </w:t>
            </w:r>
            <w:r>
              <w:rPr>
                <w:b/>
              </w:rPr>
              <w:t>ls –al</w:t>
            </w:r>
          </w:p>
        </w:tc>
        <w:tc>
          <w:tcPr>
            <w:tcW w:w="4050" w:type="dxa"/>
            <w:tcBorders>
              <w:top w:val="single" w:sz="6" w:space="0" w:color="auto"/>
              <w:left w:val="single" w:sz="6" w:space="0" w:color="auto"/>
              <w:bottom w:val="single" w:sz="6" w:space="0" w:color="auto"/>
              <w:right w:val="single" w:sz="6" w:space="0" w:color="auto"/>
            </w:tcBorders>
          </w:tcPr>
          <w:p w14:paraId="29347CC8" w14:textId="77777777" w:rsidR="002B53F6" w:rsidRDefault="00E47E90" w:rsidP="00731C9C">
            <w:pPr>
              <w:pStyle w:val="Tabletext"/>
              <w:keepLines w:val="0"/>
              <w:widowControl/>
              <w:spacing w:after="0" w:line="240" w:lineRule="auto"/>
            </w:pPr>
            <w:r>
              <w:t>You see the following directories created:</w:t>
            </w:r>
          </w:p>
          <w:p w14:paraId="5DA3C937" w14:textId="77777777" w:rsidR="00E47E90" w:rsidRDefault="00E47E90" w:rsidP="00731C9C">
            <w:pPr>
              <w:pStyle w:val="Tabletext"/>
              <w:keepLines w:val="0"/>
              <w:widowControl/>
              <w:spacing w:after="0" w:line="240" w:lineRule="auto"/>
            </w:pPr>
          </w:p>
          <w:p w14:paraId="6F6B2489" w14:textId="74D00D41" w:rsidR="00E47E90" w:rsidRDefault="00CB15EE" w:rsidP="00731C9C">
            <w:pPr>
              <w:pStyle w:val="Tabletext"/>
              <w:keepLines w:val="0"/>
              <w:widowControl/>
              <w:spacing w:after="0" w:line="240" w:lineRule="auto"/>
            </w:pPr>
            <w:r>
              <w:t>lsaf</w:t>
            </w:r>
            <w:r w:rsidR="00E47E90" w:rsidRPr="00E47E90">
              <w:t>-java-api-client-</w:t>
            </w:r>
            <w:r w:rsidR="00BB792A">
              <w:t>2.3</w:t>
            </w:r>
          </w:p>
          <w:p w14:paraId="5E37D292" w14:textId="560E4612" w:rsidR="00E47E90" w:rsidRDefault="00CB15EE" w:rsidP="00731C9C">
            <w:pPr>
              <w:pStyle w:val="Tabletext"/>
              <w:keepLines w:val="0"/>
              <w:widowControl/>
              <w:spacing w:after="0" w:line="240" w:lineRule="auto"/>
            </w:pPr>
            <w:r>
              <w:t>lsaf</w:t>
            </w:r>
            <w:r w:rsidR="00E47E90" w:rsidRPr="00E47E90">
              <w:t>-sas-macro-</w:t>
            </w:r>
            <w:r w:rsidR="00BB792A">
              <w:t>2.3</w:t>
            </w:r>
          </w:p>
          <w:p w14:paraId="1E960089" w14:textId="77777777" w:rsidR="00B9235A" w:rsidRPr="00E9501F" w:rsidRDefault="00B9235A" w:rsidP="00731C9C">
            <w:pPr>
              <w:pStyle w:val="Tabletext"/>
              <w:keepLines w:val="0"/>
              <w:widowControl/>
              <w:spacing w:after="0" w:line="240" w:lineRule="auto"/>
            </w:pPr>
          </w:p>
        </w:tc>
        <w:tc>
          <w:tcPr>
            <w:tcW w:w="3330" w:type="dxa"/>
            <w:tcBorders>
              <w:top w:val="single" w:sz="6" w:space="0" w:color="auto"/>
              <w:left w:val="single" w:sz="6" w:space="0" w:color="auto"/>
              <w:bottom w:val="single" w:sz="6" w:space="0" w:color="auto"/>
              <w:right w:val="single" w:sz="6" w:space="0" w:color="auto"/>
            </w:tcBorders>
          </w:tcPr>
          <w:p w14:paraId="7B9F44E8" w14:textId="77777777" w:rsidR="002B53F6" w:rsidRDefault="002B53F6" w:rsidP="00DC52AB"/>
        </w:tc>
      </w:tr>
      <w:tr w:rsidR="007B36F6" w14:paraId="046442EE"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3CFA222F" w14:textId="77777777" w:rsidR="007B36F6" w:rsidRDefault="007B36F6" w:rsidP="007B36F6">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62FE3DB6" w14:textId="51935643" w:rsidR="007B36F6" w:rsidRDefault="007B36F6" w:rsidP="007B36F6">
            <w:r>
              <w:t xml:space="preserve">Type </w:t>
            </w:r>
            <w:r>
              <w:rPr>
                <w:b/>
                <w:bCs/>
              </w:rPr>
              <w:t>cd lsaf-java-api-client-2.3</w:t>
            </w:r>
          </w:p>
        </w:tc>
        <w:tc>
          <w:tcPr>
            <w:tcW w:w="4050" w:type="dxa"/>
            <w:tcBorders>
              <w:top w:val="single" w:sz="6" w:space="0" w:color="auto"/>
              <w:left w:val="single" w:sz="6" w:space="0" w:color="auto"/>
              <w:bottom w:val="single" w:sz="6" w:space="0" w:color="auto"/>
              <w:right w:val="single" w:sz="6" w:space="0" w:color="auto"/>
            </w:tcBorders>
          </w:tcPr>
          <w:p w14:paraId="4E926AC0" w14:textId="1C611FC9" w:rsidR="007B36F6" w:rsidRDefault="007B36F6" w:rsidP="007B36F6">
            <w:pPr>
              <w:pStyle w:val="Tabletext"/>
              <w:keepLines w:val="0"/>
              <w:widowControl/>
              <w:spacing w:after="0" w:line="240" w:lineRule="auto"/>
            </w:pPr>
            <w:r>
              <w:t>Directory is changed.</w:t>
            </w:r>
          </w:p>
        </w:tc>
        <w:tc>
          <w:tcPr>
            <w:tcW w:w="3330" w:type="dxa"/>
            <w:tcBorders>
              <w:top w:val="single" w:sz="6" w:space="0" w:color="auto"/>
              <w:left w:val="single" w:sz="6" w:space="0" w:color="auto"/>
              <w:bottom w:val="single" w:sz="6" w:space="0" w:color="auto"/>
              <w:right w:val="single" w:sz="6" w:space="0" w:color="auto"/>
            </w:tcBorders>
          </w:tcPr>
          <w:p w14:paraId="62161659" w14:textId="77777777" w:rsidR="007B36F6" w:rsidRDefault="007B36F6" w:rsidP="007B36F6"/>
        </w:tc>
      </w:tr>
      <w:tr w:rsidR="007B36F6" w14:paraId="042B3FDA"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649168D2" w14:textId="77777777" w:rsidR="007B36F6" w:rsidRDefault="007B36F6" w:rsidP="007B36F6">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396F3554" w14:textId="550D1485" w:rsidR="007B36F6" w:rsidRDefault="007B36F6" w:rsidP="007B36F6">
            <w:r>
              <w:t xml:space="preserve">Type </w:t>
            </w:r>
            <w:r>
              <w:rPr>
                <w:b/>
              </w:rPr>
              <w:t xml:space="preserve">touch </w:t>
            </w:r>
            <w:r w:rsidRPr="007B36F6">
              <w:rPr>
                <w:b/>
              </w:rPr>
              <w:t>lsaf_api_client.log</w:t>
            </w:r>
          </w:p>
        </w:tc>
        <w:tc>
          <w:tcPr>
            <w:tcW w:w="4050" w:type="dxa"/>
            <w:tcBorders>
              <w:top w:val="single" w:sz="6" w:space="0" w:color="auto"/>
              <w:left w:val="single" w:sz="6" w:space="0" w:color="auto"/>
              <w:bottom w:val="single" w:sz="6" w:space="0" w:color="auto"/>
              <w:right w:val="single" w:sz="6" w:space="0" w:color="auto"/>
            </w:tcBorders>
          </w:tcPr>
          <w:p w14:paraId="7A5DA6B6" w14:textId="71D91C7D" w:rsidR="007B36F6" w:rsidRDefault="007B36F6" w:rsidP="007B36F6">
            <w:pPr>
              <w:pStyle w:val="Tabletext"/>
              <w:keepLines w:val="0"/>
              <w:widowControl/>
              <w:spacing w:after="0" w:line="240" w:lineRule="auto"/>
            </w:pPr>
            <w:r>
              <w:t>The file is created.</w:t>
            </w:r>
          </w:p>
        </w:tc>
        <w:tc>
          <w:tcPr>
            <w:tcW w:w="3330" w:type="dxa"/>
            <w:tcBorders>
              <w:top w:val="single" w:sz="6" w:space="0" w:color="auto"/>
              <w:left w:val="single" w:sz="6" w:space="0" w:color="auto"/>
              <w:bottom w:val="single" w:sz="6" w:space="0" w:color="auto"/>
              <w:right w:val="single" w:sz="6" w:space="0" w:color="auto"/>
            </w:tcBorders>
          </w:tcPr>
          <w:p w14:paraId="75D19417" w14:textId="77777777" w:rsidR="007B36F6" w:rsidRDefault="007B36F6" w:rsidP="007B36F6"/>
        </w:tc>
      </w:tr>
      <w:tr w:rsidR="007B36F6" w14:paraId="27827E0C"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71CC9B07" w14:textId="77777777" w:rsidR="007B36F6" w:rsidRDefault="007B36F6" w:rsidP="007B36F6">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51644C29" w14:textId="3126D003" w:rsidR="007B36F6" w:rsidRDefault="007B36F6" w:rsidP="007B36F6">
            <w:r>
              <w:t xml:space="preserve">Type </w:t>
            </w:r>
            <w:r>
              <w:rPr>
                <w:b/>
              </w:rPr>
              <w:t xml:space="preserve">chmod 777 </w:t>
            </w:r>
            <w:r w:rsidRPr="007B36F6">
              <w:rPr>
                <w:b/>
              </w:rPr>
              <w:t>lsaf_api_client.log</w:t>
            </w:r>
          </w:p>
        </w:tc>
        <w:tc>
          <w:tcPr>
            <w:tcW w:w="4050" w:type="dxa"/>
            <w:tcBorders>
              <w:top w:val="single" w:sz="6" w:space="0" w:color="auto"/>
              <w:left w:val="single" w:sz="6" w:space="0" w:color="auto"/>
              <w:bottom w:val="single" w:sz="6" w:space="0" w:color="auto"/>
              <w:right w:val="single" w:sz="6" w:space="0" w:color="auto"/>
            </w:tcBorders>
          </w:tcPr>
          <w:p w14:paraId="0FCA9B09" w14:textId="3906CC72" w:rsidR="007B36F6" w:rsidRDefault="007B36F6" w:rsidP="007B36F6">
            <w:pPr>
              <w:pStyle w:val="Tabletext"/>
              <w:keepLines w:val="0"/>
              <w:widowControl/>
              <w:spacing w:after="0" w:line="240" w:lineRule="auto"/>
            </w:pPr>
            <w:r>
              <w:t>Permissions are updated.</w:t>
            </w:r>
          </w:p>
        </w:tc>
        <w:tc>
          <w:tcPr>
            <w:tcW w:w="3330" w:type="dxa"/>
            <w:tcBorders>
              <w:top w:val="single" w:sz="6" w:space="0" w:color="auto"/>
              <w:left w:val="single" w:sz="6" w:space="0" w:color="auto"/>
              <w:bottom w:val="single" w:sz="6" w:space="0" w:color="auto"/>
              <w:right w:val="single" w:sz="6" w:space="0" w:color="auto"/>
            </w:tcBorders>
          </w:tcPr>
          <w:p w14:paraId="6AAA6F73" w14:textId="77777777" w:rsidR="007B36F6" w:rsidRDefault="007B36F6" w:rsidP="007B36F6"/>
        </w:tc>
      </w:tr>
      <w:tr w:rsidR="002B53F6" w14:paraId="02E0807A"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7513F04E" w14:textId="77777777" w:rsidR="002B53F6" w:rsidRDefault="002B53F6"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18F6E5DC" w14:textId="77777777" w:rsidR="00764A13" w:rsidRPr="008171E8" w:rsidRDefault="006F0238" w:rsidP="006F0238">
            <w:pPr>
              <w:rPr>
                <w:b/>
              </w:rPr>
            </w:pPr>
            <w:r>
              <w:t xml:space="preserve">Type </w:t>
            </w:r>
            <w:r>
              <w:rPr>
                <w:b/>
              </w:rPr>
              <w:t xml:space="preserve">cd </w:t>
            </w:r>
            <w:r w:rsidR="00D419A0">
              <w:rPr>
                <w:b/>
              </w:rPr>
              <w:t>/sso/biconfig/</w:t>
            </w:r>
            <w:r w:rsidR="00CB15EE">
              <w:rPr>
                <w:b/>
              </w:rPr>
              <w:t>940</w:t>
            </w:r>
            <w:r w:rsidR="00D419A0">
              <w:rPr>
                <w:b/>
              </w:rPr>
              <w:t>/Lev1</w:t>
            </w:r>
            <w:r w:rsidRPr="006F0238">
              <w:rPr>
                <w:b/>
              </w:rPr>
              <w:t>/</w:t>
            </w:r>
            <w:r w:rsidR="008171E8">
              <w:rPr>
                <w:b/>
              </w:rPr>
              <w:t>LSAF</w:t>
            </w:r>
            <w:r w:rsidRPr="006F0238">
              <w:rPr>
                <w:b/>
              </w:rPr>
              <w:t>App/WorkspaceServer</w:t>
            </w:r>
          </w:p>
        </w:tc>
        <w:tc>
          <w:tcPr>
            <w:tcW w:w="4050" w:type="dxa"/>
            <w:tcBorders>
              <w:top w:val="single" w:sz="6" w:space="0" w:color="auto"/>
              <w:left w:val="single" w:sz="6" w:space="0" w:color="auto"/>
              <w:bottom w:val="single" w:sz="6" w:space="0" w:color="auto"/>
              <w:right w:val="single" w:sz="6" w:space="0" w:color="auto"/>
            </w:tcBorders>
          </w:tcPr>
          <w:p w14:paraId="52DCF6C6" w14:textId="77777777" w:rsidR="002B53F6" w:rsidRPr="00E9501F" w:rsidRDefault="006F0238" w:rsidP="00731C9C">
            <w:pPr>
              <w:pStyle w:val="Tabletext"/>
              <w:keepLines w:val="0"/>
              <w:widowControl/>
              <w:spacing w:after="0" w:line="240" w:lineRule="auto"/>
            </w:pPr>
            <w:r>
              <w:t>Navigate to that directory.</w:t>
            </w:r>
          </w:p>
        </w:tc>
        <w:tc>
          <w:tcPr>
            <w:tcW w:w="3330" w:type="dxa"/>
            <w:tcBorders>
              <w:top w:val="single" w:sz="6" w:space="0" w:color="auto"/>
              <w:left w:val="single" w:sz="6" w:space="0" w:color="auto"/>
              <w:bottom w:val="single" w:sz="6" w:space="0" w:color="auto"/>
              <w:right w:val="single" w:sz="6" w:space="0" w:color="auto"/>
            </w:tcBorders>
          </w:tcPr>
          <w:p w14:paraId="01F3D935" w14:textId="77777777" w:rsidR="002B53F6" w:rsidRDefault="002B53F6" w:rsidP="00DC52AB"/>
        </w:tc>
      </w:tr>
      <w:tr w:rsidR="002B53F6" w14:paraId="60CE89DE"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79AD80F7" w14:textId="77777777" w:rsidR="002B53F6" w:rsidRDefault="002B53F6"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103980DC" w14:textId="77777777" w:rsidR="002B53F6" w:rsidRPr="00764A13" w:rsidRDefault="00764A13" w:rsidP="00731C9C">
            <w:pPr>
              <w:rPr>
                <w:b/>
              </w:rPr>
            </w:pPr>
            <w:r>
              <w:t xml:space="preserve">Type </w:t>
            </w:r>
            <w:r>
              <w:rPr>
                <w:b/>
              </w:rPr>
              <w:t xml:space="preserve">vi </w:t>
            </w:r>
            <w:r w:rsidRPr="00764A13">
              <w:rPr>
                <w:b/>
              </w:rPr>
              <w:t>sasv9_usermods.cfg</w:t>
            </w:r>
          </w:p>
        </w:tc>
        <w:tc>
          <w:tcPr>
            <w:tcW w:w="4050" w:type="dxa"/>
            <w:tcBorders>
              <w:top w:val="single" w:sz="6" w:space="0" w:color="auto"/>
              <w:left w:val="single" w:sz="6" w:space="0" w:color="auto"/>
              <w:bottom w:val="single" w:sz="6" w:space="0" w:color="auto"/>
              <w:right w:val="single" w:sz="6" w:space="0" w:color="auto"/>
            </w:tcBorders>
          </w:tcPr>
          <w:p w14:paraId="091130F2" w14:textId="77777777" w:rsidR="002B53F6" w:rsidRPr="00E9501F" w:rsidRDefault="00764A13" w:rsidP="00731C9C">
            <w:pPr>
              <w:pStyle w:val="Tabletext"/>
              <w:keepLines w:val="0"/>
              <w:widowControl/>
              <w:spacing w:after="0" w:line="240" w:lineRule="auto"/>
            </w:pPr>
            <w:r>
              <w:t>File is opened for edit.</w:t>
            </w:r>
          </w:p>
        </w:tc>
        <w:tc>
          <w:tcPr>
            <w:tcW w:w="3330" w:type="dxa"/>
            <w:tcBorders>
              <w:top w:val="single" w:sz="6" w:space="0" w:color="auto"/>
              <w:left w:val="single" w:sz="6" w:space="0" w:color="auto"/>
              <w:bottom w:val="single" w:sz="6" w:space="0" w:color="auto"/>
              <w:right w:val="single" w:sz="6" w:space="0" w:color="auto"/>
            </w:tcBorders>
          </w:tcPr>
          <w:p w14:paraId="738F7027" w14:textId="77777777" w:rsidR="002B53F6" w:rsidRDefault="002B53F6" w:rsidP="00DC52AB"/>
        </w:tc>
      </w:tr>
      <w:tr w:rsidR="002B53F6" w14:paraId="7A0FA03A"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6E8BF3AB" w14:textId="77777777" w:rsidR="002B53F6" w:rsidRDefault="002B53F6"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0A0FE827" w14:textId="77777777" w:rsidR="002B53F6" w:rsidRDefault="006914B3" w:rsidP="00731C9C">
            <w:r>
              <w:t>After the comment block, add the following lines:</w:t>
            </w:r>
          </w:p>
          <w:p w14:paraId="1F49CB8E" w14:textId="77777777" w:rsidR="006914B3" w:rsidRDefault="006914B3" w:rsidP="00731C9C"/>
          <w:p w14:paraId="6D12C094" w14:textId="1269788D" w:rsidR="00114DFE" w:rsidRPr="00114DFE" w:rsidRDefault="00114DFE" w:rsidP="00114DFE">
            <w:pPr>
              <w:rPr>
                <w:b/>
              </w:rPr>
            </w:pPr>
            <w:r w:rsidRPr="00114DFE">
              <w:rPr>
                <w:b/>
              </w:rPr>
              <w:t>-</w:t>
            </w:r>
            <w:r w:rsidR="0048750F">
              <w:rPr>
                <w:b/>
              </w:rPr>
              <w:t xml:space="preserve">append </w:t>
            </w:r>
            <w:r w:rsidRPr="00114DFE">
              <w:rPr>
                <w:b/>
              </w:rPr>
              <w:t>sasautos "</w:t>
            </w:r>
            <w:r w:rsidR="00D419A0">
              <w:rPr>
                <w:b/>
              </w:rPr>
              <w:t>/sso/sfw/sas/</w:t>
            </w:r>
            <w:r w:rsidR="00CB15EE">
              <w:rPr>
                <w:b/>
              </w:rPr>
              <w:t>940</w:t>
            </w:r>
            <w:r w:rsidRPr="00114DFE">
              <w:rPr>
                <w:b/>
              </w:rPr>
              <w:t>/SASFoundation/</w:t>
            </w:r>
            <w:r w:rsidR="008769EA">
              <w:rPr>
                <w:b/>
              </w:rPr>
              <w:t>9.4</w:t>
            </w:r>
            <w:r w:rsidRPr="00114DFE">
              <w:rPr>
                <w:b/>
              </w:rPr>
              <w:t>/</w:t>
            </w:r>
            <w:r w:rsidR="00CB15EE">
              <w:rPr>
                <w:b/>
              </w:rPr>
              <w:t>lsafapi</w:t>
            </w:r>
            <w:r w:rsidRPr="00114DFE">
              <w:rPr>
                <w:b/>
              </w:rPr>
              <w:t>/</w:t>
            </w:r>
            <w:r w:rsidR="00931E9F">
              <w:rPr>
                <w:b/>
              </w:rPr>
              <w:t>lsaf</w:t>
            </w:r>
            <w:r w:rsidRPr="00114DFE">
              <w:rPr>
                <w:b/>
              </w:rPr>
              <w:t>-sas-macro-</w:t>
            </w:r>
            <w:r w:rsidR="00BB792A">
              <w:rPr>
                <w:b/>
              </w:rPr>
              <w:t>2.3</w:t>
            </w:r>
            <w:r w:rsidRPr="00114DFE">
              <w:rPr>
                <w:b/>
              </w:rPr>
              <w:t>/sasmacros"</w:t>
            </w:r>
          </w:p>
          <w:p w14:paraId="0372DE3D" w14:textId="77777777" w:rsidR="00114DFE" w:rsidRPr="00114DFE" w:rsidRDefault="00114DFE" w:rsidP="00114DFE">
            <w:pPr>
              <w:rPr>
                <w:b/>
              </w:rPr>
            </w:pPr>
            <w:r w:rsidRPr="00114DFE">
              <w:rPr>
                <w:b/>
              </w:rPr>
              <w:t>-JREOPTIONS (</w:t>
            </w:r>
          </w:p>
          <w:p w14:paraId="68C46FFF" w14:textId="4B1D36F7" w:rsidR="00114DFE" w:rsidRPr="00114DFE" w:rsidRDefault="00114DFE" w:rsidP="00114DFE">
            <w:pPr>
              <w:rPr>
                <w:b/>
              </w:rPr>
            </w:pPr>
            <w:r w:rsidRPr="00114DFE">
              <w:rPr>
                <w:b/>
              </w:rPr>
              <w:t xml:space="preserve">        -Dsas.app.class.dirs=</w:t>
            </w:r>
            <w:r w:rsidR="00D419A0">
              <w:rPr>
                <w:b/>
              </w:rPr>
              <w:t>/sso/sfw/sas/</w:t>
            </w:r>
            <w:r w:rsidR="00CB15EE">
              <w:rPr>
                <w:b/>
              </w:rPr>
              <w:t>940</w:t>
            </w:r>
            <w:r w:rsidRPr="00114DFE">
              <w:rPr>
                <w:b/>
              </w:rPr>
              <w:t>/SASFoundation/</w:t>
            </w:r>
            <w:r w:rsidR="008769EA">
              <w:rPr>
                <w:b/>
              </w:rPr>
              <w:t>9.4</w:t>
            </w:r>
            <w:r w:rsidRPr="00114DFE">
              <w:rPr>
                <w:b/>
              </w:rPr>
              <w:t>/</w:t>
            </w:r>
            <w:r w:rsidR="00CB15EE">
              <w:rPr>
                <w:b/>
              </w:rPr>
              <w:t>lsafapi</w:t>
            </w:r>
            <w:r w:rsidRPr="00114DFE">
              <w:rPr>
                <w:b/>
              </w:rPr>
              <w:t>/</w:t>
            </w:r>
            <w:r w:rsidR="00931E9F">
              <w:rPr>
                <w:b/>
              </w:rPr>
              <w:t>lsaf</w:t>
            </w:r>
            <w:r w:rsidRPr="00114DFE">
              <w:rPr>
                <w:b/>
              </w:rPr>
              <w:t>-java-api-client</w:t>
            </w:r>
            <w:r w:rsidR="002055B6">
              <w:rPr>
                <w:b/>
              </w:rPr>
              <w:t>-</w:t>
            </w:r>
            <w:r w:rsidR="00BB792A">
              <w:rPr>
                <w:b/>
              </w:rPr>
              <w:t>2.3</w:t>
            </w:r>
            <w:r w:rsidRPr="00114DFE">
              <w:rPr>
                <w:b/>
              </w:rPr>
              <w:t>/lib:</w:t>
            </w:r>
            <w:r w:rsidR="00D419A0">
              <w:rPr>
                <w:b/>
              </w:rPr>
              <w:t>/sso/sfw/sas/</w:t>
            </w:r>
            <w:r w:rsidR="00CB15EE">
              <w:rPr>
                <w:b/>
              </w:rPr>
              <w:t>940</w:t>
            </w:r>
            <w:r w:rsidRPr="00114DFE">
              <w:rPr>
                <w:b/>
              </w:rPr>
              <w:t>/SASFoundation/</w:t>
            </w:r>
            <w:r w:rsidR="008769EA">
              <w:rPr>
                <w:b/>
              </w:rPr>
              <w:t>9.4</w:t>
            </w:r>
            <w:r w:rsidRPr="00114DFE">
              <w:rPr>
                <w:b/>
              </w:rPr>
              <w:t>/</w:t>
            </w:r>
            <w:r w:rsidR="00CB15EE">
              <w:rPr>
                <w:b/>
              </w:rPr>
              <w:t>lsafapi</w:t>
            </w:r>
            <w:r w:rsidRPr="00114DFE">
              <w:rPr>
                <w:b/>
              </w:rPr>
              <w:t>/</w:t>
            </w:r>
            <w:r w:rsidR="00931E9F">
              <w:rPr>
                <w:b/>
              </w:rPr>
              <w:t>lsaf</w:t>
            </w:r>
            <w:r w:rsidRPr="00114DFE">
              <w:rPr>
                <w:b/>
              </w:rPr>
              <w:t>-sas-macro-</w:t>
            </w:r>
            <w:r w:rsidR="00BB792A">
              <w:rPr>
                <w:b/>
              </w:rPr>
              <w:t>2.3</w:t>
            </w:r>
            <w:r w:rsidRPr="00114DFE">
              <w:rPr>
                <w:b/>
              </w:rPr>
              <w:t xml:space="preserve">/lib </w:t>
            </w:r>
          </w:p>
          <w:p w14:paraId="53097F6C" w14:textId="77777777" w:rsidR="00114DFE" w:rsidRPr="00114DFE" w:rsidRDefault="00114DFE" w:rsidP="00114DFE">
            <w:pPr>
              <w:rPr>
                <w:b/>
              </w:rPr>
            </w:pPr>
            <w:r w:rsidRPr="00114DFE">
              <w:rPr>
                <w:b/>
              </w:rPr>
              <w:t xml:space="preserve">    </w:t>
            </w:r>
            <w:r>
              <w:rPr>
                <w:b/>
              </w:rPr>
              <w:t xml:space="preserve">   -</w:t>
            </w:r>
            <w:r w:rsidRPr="00114DFE">
              <w:rPr>
                <w:b/>
              </w:rPr>
              <w:t>Dsession.strategy.classname=com.sas.</w:t>
            </w:r>
            <w:r w:rsidR="004469D1">
              <w:rPr>
                <w:b/>
              </w:rPr>
              <w:t>lsaf</w:t>
            </w:r>
            <w:r w:rsidRPr="00114DFE">
              <w:rPr>
                <w:b/>
              </w:rPr>
              <w:t xml:space="preserve">.client.impl.TrustedContextSessionStrategyImpl </w:t>
            </w:r>
          </w:p>
          <w:p w14:paraId="3D4302E1" w14:textId="1363E745" w:rsidR="00114DFE" w:rsidRPr="00114DFE" w:rsidRDefault="00114DFE" w:rsidP="00114DFE">
            <w:pPr>
              <w:rPr>
                <w:b/>
              </w:rPr>
            </w:pPr>
            <w:r w:rsidRPr="00114DFE">
              <w:rPr>
                <w:b/>
              </w:rPr>
              <w:t xml:space="preserve">        -Dsas.</w:t>
            </w:r>
            <w:r w:rsidR="00E621B4">
              <w:rPr>
                <w:b/>
              </w:rPr>
              <w:t>lsaf</w:t>
            </w:r>
            <w:r w:rsidRPr="00114DFE">
              <w:rPr>
                <w:b/>
              </w:rPr>
              <w:t>.macros.trusted=true</w:t>
            </w:r>
          </w:p>
          <w:p w14:paraId="4ED2589D" w14:textId="77777777" w:rsidR="006914B3" w:rsidRDefault="00536588" w:rsidP="00114DFE">
            <w:pPr>
              <w:rPr>
                <w:b/>
              </w:rPr>
            </w:pPr>
            <w:r>
              <w:rPr>
                <w:b/>
              </w:rPr>
              <w:t>)</w:t>
            </w:r>
          </w:p>
          <w:p w14:paraId="769E67EF" w14:textId="77777777" w:rsidR="00536588" w:rsidRDefault="00536588" w:rsidP="00114DFE">
            <w:pPr>
              <w:rPr>
                <w:b/>
              </w:rPr>
            </w:pPr>
          </w:p>
          <w:p w14:paraId="3606210E" w14:textId="77777777" w:rsidR="00536588" w:rsidRPr="00536588" w:rsidRDefault="00536588" w:rsidP="00536588">
            <w:pPr>
              <w:rPr>
                <w:b/>
              </w:rPr>
            </w:pPr>
            <w:r w:rsidRPr="00536588">
              <w:rPr>
                <w:b/>
              </w:rPr>
              <w:t>/* this prevents a classpath not set warning from javaobj       */</w:t>
            </w:r>
          </w:p>
          <w:p w14:paraId="242ED8D9" w14:textId="77777777" w:rsidR="00536588" w:rsidRDefault="00536588" w:rsidP="00536588">
            <w:pPr>
              <w:rPr>
                <w:b/>
              </w:rPr>
            </w:pPr>
            <w:r w:rsidRPr="00536588">
              <w:rPr>
                <w:b/>
              </w:rPr>
              <w:t>-SET CLASSPATH !CLASSPATH</w:t>
            </w:r>
          </w:p>
          <w:p w14:paraId="3441D09A" w14:textId="77777777" w:rsidR="00536588" w:rsidRDefault="00536588" w:rsidP="00114DFE">
            <w:pPr>
              <w:rPr>
                <w:b/>
              </w:rPr>
            </w:pPr>
          </w:p>
          <w:p w14:paraId="5BEC80A1" w14:textId="77777777" w:rsidR="006914B3" w:rsidRPr="006914B3" w:rsidRDefault="006914B3" w:rsidP="006914B3">
            <w:r w:rsidRPr="00515507">
              <w:rPr>
                <w:b/>
                <w:i/>
              </w:rPr>
              <w:t>Note:</w:t>
            </w:r>
            <w:r>
              <w:t xml:space="preserve">  Copy and paste this text from the sasv9_usermods.txt file in our staging area.</w:t>
            </w:r>
            <w:r w:rsidR="00F219A5">
              <w:t xml:space="preserve">  </w:t>
            </w:r>
          </w:p>
        </w:tc>
        <w:tc>
          <w:tcPr>
            <w:tcW w:w="4050" w:type="dxa"/>
            <w:tcBorders>
              <w:top w:val="single" w:sz="6" w:space="0" w:color="auto"/>
              <w:left w:val="single" w:sz="6" w:space="0" w:color="auto"/>
              <w:bottom w:val="single" w:sz="6" w:space="0" w:color="auto"/>
              <w:right w:val="single" w:sz="6" w:space="0" w:color="auto"/>
            </w:tcBorders>
          </w:tcPr>
          <w:p w14:paraId="1B0F94C8" w14:textId="77777777" w:rsidR="002B53F6" w:rsidRPr="00E9501F" w:rsidRDefault="006914B3" w:rsidP="00731C9C">
            <w:pPr>
              <w:pStyle w:val="Tabletext"/>
              <w:keepLines w:val="0"/>
              <w:widowControl/>
              <w:spacing w:after="0" w:line="240" w:lineRule="auto"/>
            </w:pPr>
            <w:r>
              <w:t>File is modified.</w:t>
            </w:r>
          </w:p>
        </w:tc>
        <w:tc>
          <w:tcPr>
            <w:tcW w:w="3330" w:type="dxa"/>
            <w:tcBorders>
              <w:top w:val="single" w:sz="6" w:space="0" w:color="auto"/>
              <w:left w:val="single" w:sz="6" w:space="0" w:color="auto"/>
              <w:bottom w:val="single" w:sz="6" w:space="0" w:color="auto"/>
              <w:right w:val="single" w:sz="6" w:space="0" w:color="auto"/>
            </w:tcBorders>
          </w:tcPr>
          <w:p w14:paraId="3FCB6C89" w14:textId="77777777" w:rsidR="002B53F6" w:rsidRDefault="002B53F6" w:rsidP="00DC52AB"/>
        </w:tc>
      </w:tr>
      <w:tr w:rsidR="006914B3" w14:paraId="5DDF8E7B"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4482D6D1" w14:textId="77777777" w:rsidR="006914B3" w:rsidRDefault="006914B3"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7ADEE45A" w14:textId="6DF93003" w:rsidR="00CE4545" w:rsidRPr="00B33F9F" w:rsidRDefault="006914B3" w:rsidP="00B33F9F">
            <w:r>
              <w:t xml:space="preserve">Hit </w:t>
            </w:r>
            <w:r>
              <w:rPr>
                <w:b/>
                <w:bCs/>
              </w:rPr>
              <w:t xml:space="preserve">Esc </w:t>
            </w:r>
            <w:r>
              <w:t xml:space="preserve">and type </w:t>
            </w:r>
            <w:r>
              <w:rPr>
                <w:b/>
                <w:bCs/>
              </w:rPr>
              <w:t>:x</w:t>
            </w:r>
            <w:r>
              <w:t xml:space="preserve"> to save the file.</w:t>
            </w:r>
          </w:p>
        </w:tc>
        <w:tc>
          <w:tcPr>
            <w:tcW w:w="4050" w:type="dxa"/>
            <w:tcBorders>
              <w:top w:val="single" w:sz="6" w:space="0" w:color="auto"/>
              <w:left w:val="single" w:sz="6" w:space="0" w:color="auto"/>
              <w:bottom w:val="single" w:sz="6" w:space="0" w:color="auto"/>
              <w:right w:val="single" w:sz="6" w:space="0" w:color="auto"/>
            </w:tcBorders>
          </w:tcPr>
          <w:p w14:paraId="53EB4941" w14:textId="77777777" w:rsidR="006914B3" w:rsidRDefault="006914B3" w:rsidP="00731C9C">
            <w:r>
              <w:t>File is saved with changes made.</w:t>
            </w:r>
          </w:p>
        </w:tc>
        <w:tc>
          <w:tcPr>
            <w:tcW w:w="3330" w:type="dxa"/>
            <w:tcBorders>
              <w:top w:val="single" w:sz="6" w:space="0" w:color="auto"/>
              <w:left w:val="single" w:sz="6" w:space="0" w:color="auto"/>
              <w:bottom w:val="single" w:sz="6" w:space="0" w:color="auto"/>
              <w:right w:val="single" w:sz="6" w:space="0" w:color="auto"/>
            </w:tcBorders>
          </w:tcPr>
          <w:p w14:paraId="0466267F" w14:textId="77777777" w:rsidR="006914B3" w:rsidRDefault="006914B3" w:rsidP="00DC52AB"/>
        </w:tc>
      </w:tr>
      <w:tr w:rsidR="006914B3" w14:paraId="360AA446"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6469F54D" w14:textId="77777777" w:rsidR="006914B3" w:rsidRDefault="006914B3"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4FF46509" w14:textId="77777777" w:rsidR="006914B3" w:rsidRDefault="006914B3" w:rsidP="006914B3">
            <w:r>
              <w:t xml:space="preserve">Type </w:t>
            </w:r>
            <w:r w:rsidRPr="00E268C8">
              <w:rPr>
                <w:b/>
              </w:rPr>
              <w:t xml:space="preserve">more </w:t>
            </w:r>
            <w:r>
              <w:rPr>
                <w:b/>
              </w:rPr>
              <w:t>sasv9_usermods.cfg</w:t>
            </w:r>
          </w:p>
        </w:tc>
        <w:tc>
          <w:tcPr>
            <w:tcW w:w="4050" w:type="dxa"/>
            <w:tcBorders>
              <w:top w:val="single" w:sz="6" w:space="0" w:color="auto"/>
              <w:left w:val="single" w:sz="6" w:space="0" w:color="auto"/>
              <w:bottom w:val="single" w:sz="6" w:space="0" w:color="auto"/>
              <w:right w:val="single" w:sz="6" w:space="0" w:color="auto"/>
            </w:tcBorders>
          </w:tcPr>
          <w:p w14:paraId="6DD4F0D8" w14:textId="77777777" w:rsidR="006914B3" w:rsidRDefault="006914B3" w:rsidP="00731C9C">
            <w:r>
              <w:t>Verify that changes have been saved.</w:t>
            </w:r>
          </w:p>
        </w:tc>
        <w:tc>
          <w:tcPr>
            <w:tcW w:w="3330" w:type="dxa"/>
            <w:tcBorders>
              <w:top w:val="single" w:sz="6" w:space="0" w:color="auto"/>
              <w:left w:val="single" w:sz="6" w:space="0" w:color="auto"/>
              <w:bottom w:val="single" w:sz="6" w:space="0" w:color="auto"/>
              <w:right w:val="single" w:sz="6" w:space="0" w:color="auto"/>
            </w:tcBorders>
          </w:tcPr>
          <w:p w14:paraId="1D2881DC" w14:textId="77777777" w:rsidR="006914B3" w:rsidRDefault="006914B3" w:rsidP="00DC52AB"/>
        </w:tc>
      </w:tr>
      <w:tr w:rsidR="00D73F21" w14:paraId="24B1DEFC"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514CD29E" w14:textId="77777777" w:rsidR="00D73F21" w:rsidRDefault="00D73F21"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0B38D24A" w14:textId="77777777" w:rsidR="00D73F21" w:rsidRDefault="00D73F21" w:rsidP="00D73F21">
            <w:r>
              <w:t xml:space="preserve">Start the Object Spawner by typing </w:t>
            </w:r>
            <w:r w:rsidR="00D419A0">
              <w:rPr>
                <w:b/>
              </w:rPr>
              <w:t>/sso/biconfig/</w:t>
            </w:r>
            <w:r w:rsidR="00CB15EE">
              <w:rPr>
                <w:b/>
              </w:rPr>
              <w:t>940</w:t>
            </w:r>
            <w:r w:rsidR="00D419A0">
              <w:rPr>
                <w:b/>
              </w:rPr>
              <w:t>/Lev1/ObjectSpawner</w:t>
            </w:r>
            <w:r w:rsidRPr="008E6374">
              <w:rPr>
                <w:b/>
              </w:rPr>
              <w:t>/ObjectSpawner.sh</w:t>
            </w:r>
            <w:r>
              <w:rPr>
                <w:b/>
              </w:rPr>
              <w:t xml:space="preserve"> start</w:t>
            </w:r>
          </w:p>
        </w:tc>
        <w:tc>
          <w:tcPr>
            <w:tcW w:w="4050" w:type="dxa"/>
            <w:tcBorders>
              <w:top w:val="single" w:sz="6" w:space="0" w:color="auto"/>
              <w:left w:val="single" w:sz="6" w:space="0" w:color="auto"/>
              <w:bottom w:val="single" w:sz="6" w:space="0" w:color="auto"/>
              <w:right w:val="single" w:sz="6" w:space="0" w:color="auto"/>
            </w:tcBorders>
          </w:tcPr>
          <w:p w14:paraId="1DE82106" w14:textId="77777777" w:rsidR="00D73F21" w:rsidRDefault="00D73F21" w:rsidP="00731C9C">
            <w:r>
              <w:t>Object Spawner is started and system displays:</w:t>
            </w:r>
          </w:p>
          <w:p w14:paraId="6D47A93C" w14:textId="77777777" w:rsidR="00D73F21" w:rsidRDefault="00D73F21" w:rsidP="00731C9C"/>
          <w:p w14:paraId="71345CA1" w14:textId="77777777" w:rsidR="00D73F21" w:rsidRPr="00D725C3" w:rsidRDefault="00D73F21" w:rsidP="00731C9C">
            <w:pPr>
              <w:rPr>
                <w:sz w:val="16"/>
                <w:szCs w:val="16"/>
              </w:rPr>
            </w:pPr>
            <w:r w:rsidRPr="00D725C3">
              <w:rPr>
                <w:sz w:val="16"/>
                <w:szCs w:val="16"/>
              </w:rPr>
              <w:t xml:space="preserve">Spawner is started (pid </w:t>
            </w:r>
            <w:r w:rsidRPr="00D725C3">
              <w:rPr>
                <w:i/>
                <w:sz w:val="16"/>
                <w:szCs w:val="16"/>
              </w:rPr>
              <w:t>nnnnn</w:t>
            </w:r>
            <w:r w:rsidRPr="00D725C3">
              <w:rPr>
                <w:sz w:val="16"/>
                <w:szCs w:val="16"/>
              </w:rPr>
              <w:t>)...</w:t>
            </w:r>
          </w:p>
        </w:tc>
        <w:tc>
          <w:tcPr>
            <w:tcW w:w="3330" w:type="dxa"/>
            <w:tcBorders>
              <w:top w:val="single" w:sz="6" w:space="0" w:color="auto"/>
              <w:left w:val="single" w:sz="6" w:space="0" w:color="auto"/>
              <w:bottom w:val="single" w:sz="6" w:space="0" w:color="auto"/>
              <w:right w:val="single" w:sz="6" w:space="0" w:color="auto"/>
            </w:tcBorders>
          </w:tcPr>
          <w:p w14:paraId="00D273D2" w14:textId="77777777" w:rsidR="00D73F21" w:rsidRDefault="00D73F21" w:rsidP="00DC52AB"/>
        </w:tc>
      </w:tr>
      <w:tr w:rsidR="00D73F21" w14:paraId="1D918081"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56C43D04" w14:textId="77777777" w:rsidR="00D73F21" w:rsidRDefault="00D73F21"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4165B522" w14:textId="77777777" w:rsidR="00D73F21" w:rsidRDefault="00D73F21" w:rsidP="00731C9C">
            <w:r>
              <w:t xml:space="preserve">Type </w:t>
            </w:r>
            <w:r w:rsidRPr="00F314B2">
              <w:rPr>
                <w:b/>
              </w:rPr>
              <w:t>ps –ef | grep sasadmin</w:t>
            </w:r>
          </w:p>
        </w:tc>
        <w:tc>
          <w:tcPr>
            <w:tcW w:w="4050" w:type="dxa"/>
            <w:tcBorders>
              <w:top w:val="single" w:sz="6" w:space="0" w:color="auto"/>
              <w:left w:val="single" w:sz="6" w:space="0" w:color="auto"/>
              <w:bottom w:val="single" w:sz="6" w:space="0" w:color="auto"/>
              <w:right w:val="single" w:sz="6" w:space="0" w:color="auto"/>
            </w:tcBorders>
          </w:tcPr>
          <w:p w14:paraId="75E2A015" w14:textId="77777777" w:rsidR="00D73F21" w:rsidRDefault="00D73F21" w:rsidP="00731C9C">
            <w:r>
              <w:t>The following process should be running:</w:t>
            </w:r>
          </w:p>
          <w:p w14:paraId="12243174" w14:textId="77777777" w:rsidR="00D73F21" w:rsidRDefault="00D73F21" w:rsidP="00731C9C"/>
          <w:p w14:paraId="1189F14E" w14:textId="77777777" w:rsidR="00D73F21" w:rsidRDefault="00D73F21" w:rsidP="00731C9C">
            <w:pPr>
              <w:rPr>
                <w:sz w:val="16"/>
                <w:szCs w:val="16"/>
              </w:rPr>
            </w:pPr>
            <w:r w:rsidRPr="00F314B2">
              <w:rPr>
                <w:sz w:val="16"/>
                <w:szCs w:val="16"/>
              </w:rPr>
              <w:t xml:space="preserve">/bin/sh -p </w:t>
            </w:r>
            <w:r w:rsidR="00D419A0">
              <w:rPr>
                <w:sz w:val="16"/>
                <w:szCs w:val="16"/>
              </w:rPr>
              <w:t>/sso/biconfig/</w:t>
            </w:r>
            <w:r w:rsidR="00CB15EE">
              <w:rPr>
                <w:sz w:val="16"/>
                <w:szCs w:val="16"/>
              </w:rPr>
              <w:t>940</w:t>
            </w:r>
            <w:r w:rsidR="00D419A0">
              <w:rPr>
                <w:sz w:val="16"/>
                <w:szCs w:val="16"/>
              </w:rPr>
              <w:t>/Lev1/ObjectSpawner</w:t>
            </w:r>
            <w:r w:rsidRPr="007000A8">
              <w:rPr>
                <w:sz w:val="16"/>
                <w:szCs w:val="16"/>
              </w:rPr>
              <w:t>/ObjectSpawner.sh start2_tag</w:t>
            </w:r>
          </w:p>
          <w:p w14:paraId="73FAFFB8" w14:textId="77777777" w:rsidR="00D73F21" w:rsidRPr="00361E6A" w:rsidRDefault="00D73F21" w:rsidP="00731C9C">
            <w:pPr>
              <w:rPr>
                <w:szCs w:val="16"/>
              </w:rPr>
            </w:pPr>
          </w:p>
        </w:tc>
        <w:tc>
          <w:tcPr>
            <w:tcW w:w="3330" w:type="dxa"/>
            <w:tcBorders>
              <w:top w:val="single" w:sz="6" w:space="0" w:color="auto"/>
              <w:left w:val="single" w:sz="6" w:space="0" w:color="auto"/>
              <w:bottom w:val="single" w:sz="6" w:space="0" w:color="auto"/>
              <w:right w:val="single" w:sz="6" w:space="0" w:color="auto"/>
            </w:tcBorders>
          </w:tcPr>
          <w:p w14:paraId="7F31337F" w14:textId="77777777" w:rsidR="00D73F21" w:rsidRDefault="00D73F21" w:rsidP="00DC52AB"/>
        </w:tc>
      </w:tr>
      <w:tr w:rsidR="009A3F7C" w14:paraId="2E0CA471"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71FBA7F5" w14:textId="77777777" w:rsidR="009A3F7C" w:rsidRDefault="009A3F7C"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5E674CB3" w14:textId="77777777" w:rsidR="009A3F7C" w:rsidRDefault="009A3F7C" w:rsidP="00505DF8">
            <w:r>
              <w:t xml:space="preserve">Hit </w:t>
            </w:r>
            <w:r>
              <w:rPr>
                <w:b/>
                <w:bCs/>
              </w:rPr>
              <w:t>Ctrl-D</w:t>
            </w:r>
            <w:r>
              <w:t xml:space="preserve"> to stop the script command.</w:t>
            </w:r>
          </w:p>
        </w:tc>
        <w:tc>
          <w:tcPr>
            <w:tcW w:w="4050" w:type="dxa"/>
            <w:tcBorders>
              <w:top w:val="single" w:sz="6" w:space="0" w:color="auto"/>
              <w:left w:val="single" w:sz="6" w:space="0" w:color="auto"/>
              <w:bottom w:val="single" w:sz="6" w:space="0" w:color="auto"/>
              <w:right w:val="single" w:sz="6" w:space="0" w:color="auto"/>
            </w:tcBorders>
          </w:tcPr>
          <w:p w14:paraId="3BF6620B" w14:textId="77777777" w:rsidR="009A3F7C" w:rsidRDefault="009A3F7C" w:rsidP="00505DF8">
            <w:pPr>
              <w:pStyle w:val="Tabletext"/>
              <w:keepLines w:val="0"/>
              <w:widowControl/>
              <w:spacing w:after="0" w:line="240" w:lineRule="auto"/>
            </w:pPr>
            <w:r>
              <w:t>System indicates script stopped running.</w:t>
            </w:r>
          </w:p>
        </w:tc>
        <w:tc>
          <w:tcPr>
            <w:tcW w:w="3330" w:type="dxa"/>
            <w:tcBorders>
              <w:top w:val="single" w:sz="6" w:space="0" w:color="auto"/>
              <w:left w:val="single" w:sz="6" w:space="0" w:color="auto"/>
              <w:bottom w:val="single" w:sz="6" w:space="0" w:color="auto"/>
              <w:right w:val="single" w:sz="6" w:space="0" w:color="auto"/>
            </w:tcBorders>
          </w:tcPr>
          <w:p w14:paraId="761C12DD" w14:textId="77777777" w:rsidR="009A3F7C" w:rsidRDefault="009A3F7C" w:rsidP="00464A9F"/>
        </w:tc>
      </w:tr>
      <w:tr w:rsidR="009A3F7C" w14:paraId="4DD47726"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360D5C24" w14:textId="77777777" w:rsidR="009A3F7C" w:rsidRDefault="009A3F7C"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3994A9CB" w14:textId="77777777" w:rsidR="009A3F7C" w:rsidRDefault="009A3F7C" w:rsidP="00AE1CE5">
            <w:r>
              <w:t xml:space="preserve">Type </w:t>
            </w:r>
            <w:r>
              <w:rPr>
                <w:b/>
                <w:bCs/>
              </w:rPr>
              <w:t>exit</w:t>
            </w:r>
          </w:p>
        </w:tc>
        <w:tc>
          <w:tcPr>
            <w:tcW w:w="4050" w:type="dxa"/>
            <w:tcBorders>
              <w:top w:val="single" w:sz="6" w:space="0" w:color="auto"/>
              <w:left w:val="single" w:sz="6" w:space="0" w:color="auto"/>
              <w:bottom w:val="single" w:sz="6" w:space="0" w:color="auto"/>
              <w:right w:val="single" w:sz="6" w:space="0" w:color="auto"/>
            </w:tcBorders>
          </w:tcPr>
          <w:p w14:paraId="1742ACFC" w14:textId="77777777" w:rsidR="009A3F7C" w:rsidRDefault="009A3F7C" w:rsidP="00D73F21">
            <w:r>
              <w:t xml:space="preserve">The </w:t>
            </w:r>
            <w:r w:rsidR="00D73F21">
              <w:t>sasadmin</w:t>
            </w:r>
            <w:r>
              <w:t xml:space="preserve"> userid is logged off the </w:t>
            </w:r>
            <w:r w:rsidR="00D73F21">
              <w:t>SAS</w:t>
            </w:r>
            <w:r>
              <w:t xml:space="preserve"> server.</w:t>
            </w:r>
          </w:p>
        </w:tc>
        <w:tc>
          <w:tcPr>
            <w:tcW w:w="3330" w:type="dxa"/>
            <w:tcBorders>
              <w:top w:val="single" w:sz="6" w:space="0" w:color="auto"/>
              <w:left w:val="single" w:sz="6" w:space="0" w:color="auto"/>
              <w:bottom w:val="single" w:sz="6" w:space="0" w:color="auto"/>
              <w:right w:val="single" w:sz="6" w:space="0" w:color="auto"/>
            </w:tcBorders>
          </w:tcPr>
          <w:p w14:paraId="73F30A06" w14:textId="77777777" w:rsidR="009A3F7C" w:rsidRDefault="009A3F7C" w:rsidP="00464A9F"/>
        </w:tc>
      </w:tr>
      <w:tr w:rsidR="00D73F21" w14:paraId="09560317"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6AEBC717" w14:textId="77777777" w:rsidR="00D73F21" w:rsidRDefault="00D73F21"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7241B8D6" w14:textId="0D437B85" w:rsidR="00D73F21" w:rsidRDefault="00D73F21" w:rsidP="00731C9C">
            <w:r>
              <w:t xml:space="preserve">Repeat </w:t>
            </w:r>
            <w:r w:rsidRPr="008C362C">
              <w:rPr>
                <w:b/>
              </w:rPr>
              <w:t>steps A</w:t>
            </w:r>
            <w:r>
              <w:rPr>
                <w:b/>
              </w:rPr>
              <w:t>1</w:t>
            </w:r>
            <w:r w:rsidRPr="008C362C">
              <w:rPr>
                <w:b/>
              </w:rPr>
              <w:t xml:space="preserve"> </w:t>
            </w:r>
            <w:r>
              <w:rPr>
                <w:b/>
              </w:rPr>
              <w:t>–</w:t>
            </w:r>
            <w:r w:rsidRPr="008C362C">
              <w:rPr>
                <w:b/>
              </w:rPr>
              <w:t xml:space="preserve"> A</w:t>
            </w:r>
            <w:r w:rsidR="004469D1">
              <w:rPr>
                <w:b/>
              </w:rPr>
              <w:t>2</w:t>
            </w:r>
            <w:r w:rsidR="00B33F9F">
              <w:rPr>
                <w:b/>
              </w:rPr>
              <w:t>6</w:t>
            </w:r>
            <w:r>
              <w:rPr>
                <w:b/>
              </w:rPr>
              <w:t xml:space="preserve"> </w:t>
            </w:r>
            <w:r>
              <w:t xml:space="preserve">to deploy the </w:t>
            </w:r>
            <w:r w:rsidR="00FF3CCB">
              <w:t>LSAF</w:t>
            </w:r>
            <w:r>
              <w:t xml:space="preserve"> </w:t>
            </w:r>
            <w:r w:rsidR="00B4059F">
              <w:t xml:space="preserve">SAS </w:t>
            </w:r>
            <w:r>
              <w:t>Macros to any additional SAS processing servers.</w:t>
            </w:r>
          </w:p>
          <w:p w14:paraId="5E5CD0C4" w14:textId="77777777" w:rsidR="00D73F21" w:rsidRDefault="00D73F21" w:rsidP="00731C9C"/>
        </w:tc>
        <w:tc>
          <w:tcPr>
            <w:tcW w:w="4050" w:type="dxa"/>
            <w:tcBorders>
              <w:top w:val="single" w:sz="6" w:space="0" w:color="auto"/>
              <w:left w:val="single" w:sz="6" w:space="0" w:color="auto"/>
              <w:bottom w:val="single" w:sz="6" w:space="0" w:color="auto"/>
              <w:right w:val="single" w:sz="6" w:space="0" w:color="auto"/>
            </w:tcBorders>
          </w:tcPr>
          <w:p w14:paraId="29C1E61E" w14:textId="77777777" w:rsidR="00D73F21" w:rsidRDefault="00D73F21" w:rsidP="00731C9C">
            <w:r>
              <w:t>Steps repeated as necessary.</w:t>
            </w:r>
          </w:p>
        </w:tc>
        <w:tc>
          <w:tcPr>
            <w:tcW w:w="3330" w:type="dxa"/>
            <w:tcBorders>
              <w:top w:val="single" w:sz="6" w:space="0" w:color="auto"/>
              <w:left w:val="single" w:sz="6" w:space="0" w:color="auto"/>
              <w:bottom w:val="single" w:sz="6" w:space="0" w:color="auto"/>
              <w:right w:val="single" w:sz="6" w:space="0" w:color="auto"/>
            </w:tcBorders>
          </w:tcPr>
          <w:p w14:paraId="0EA5CA7E" w14:textId="77777777" w:rsidR="00D73F21" w:rsidRDefault="00D73F21" w:rsidP="00464A9F"/>
        </w:tc>
      </w:tr>
    </w:tbl>
    <w:p w14:paraId="43C14F7D" w14:textId="77777777" w:rsidR="00653DD1" w:rsidRDefault="00653DD1" w:rsidP="00464A9F"/>
    <w:p w14:paraId="6A1348D9" w14:textId="77777777" w:rsidR="00727A7B" w:rsidRDefault="00727A7B" w:rsidP="00464A9F"/>
    <w:p w14:paraId="00DE8FE4" w14:textId="4E4BF234" w:rsidR="00653DD1" w:rsidRPr="000714D7" w:rsidRDefault="00653DD1" w:rsidP="00464A9F">
      <w:pPr>
        <w:spacing w:after="120"/>
        <w:rPr>
          <w:b/>
          <w:bCs/>
          <w:i/>
          <w:iCs/>
        </w:rPr>
      </w:pPr>
      <w:r w:rsidRPr="000714D7">
        <w:rPr>
          <w:b/>
          <w:bCs/>
          <w:i/>
          <w:iCs/>
        </w:rPr>
        <w:t xml:space="preserve">Signature below indicates completion of Checklist </w:t>
      </w:r>
      <w:r>
        <w:rPr>
          <w:b/>
          <w:bCs/>
          <w:i/>
          <w:iCs/>
        </w:rPr>
        <w:t>A</w:t>
      </w:r>
      <w:r w:rsidRPr="000714D7">
        <w:rPr>
          <w:b/>
          <w:bCs/>
          <w:i/>
          <w:iCs/>
        </w:rPr>
        <w:t xml:space="preserve">, items </w:t>
      </w:r>
      <w:r>
        <w:rPr>
          <w:b/>
          <w:bCs/>
          <w:i/>
          <w:iCs/>
        </w:rPr>
        <w:t>A</w:t>
      </w:r>
      <w:r w:rsidRPr="000714D7">
        <w:rPr>
          <w:b/>
          <w:bCs/>
          <w:i/>
          <w:iCs/>
        </w:rPr>
        <w:t xml:space="preserve">1 – </w:t>
      </w:r>
      <w:r>
        <w:rPr>
          <w:b/>
          <w:bCs/>
          <w:i/>
          <w:iCs/>
        </w:rPr>
        <w:t>A</w:t>
      </w:r>
      <w:r w:rsidR="004469D1">
        <w:rPr>
          <w:b/>
          <w:bCs/>
          <w:i/>
          <w:iCs/>
        </w:rPr>
        <w:t>2</w:t>
      </w:r>
      <w:r w:rsidR="00B33F9F">
        <w:rPr>
          <w:b/>
          <w:bCs/>
          <w:i/>
          <w:iCs/>
        </w:rPr>
        <w:t>7</w:t>
      </w:r>
      <w:bookmarkStart w:id="2" w:name="_GoBack"/>
      <w:bookmarkEnd w:id="2"/>
      <w:r w:rsidRPr="000714D7">
        <w:rPr>
          <w:b/>
          <w:bCs/>
          <w:i/>
          <w:iCs/>
        </w:rPr>
        <w:t>, above.</w:t>
      </w:r>
    </w:p>
    <w:p w14:paraId="7542D63F" w14:textId="77777777" w:rsidR="00653DD1" w:rsidRPr="000714D7" w:rsidRDefault="00653DD1" w:rsidP="00464A9F">
      <w:pPr>
        <w:rPr>
          <w:b/>
          <w:bCs/>
          <w:sz w:val="18"/>
          <w:szCs w:val="18"/>
        </w:rPr>
      </w:pPr>
    </w:p>
    <w:p w14:paraId="2022267A" w14:textId="77777777" w:rsidR="00653DD1" w:rsidRDefault="00653DD1" w:rsidP="00464A9F">
      <w:r w:rsidRPr="000714D7">
        <w:rPr>
          <w:b/>
          <w:bCs/>
        </w:rPr>
        <w:t>Name (print or type): ___________________________</w:t>
      </w:r>
      <w:r w:rsidRPr="000714D7">
        <w:rPr>
          <w:b/>
          <w:bCs/>
        </w:rPr>
        <w:tab/>
        <w:t xml:space="preserve">  Sign-off : _____________________________      Date:______________________</w:t>
      </w:r>
      <w:bookmarkEnd w:id="1"/>
    </w:p>
    <w:sectPr w:rsidR="00653DD1" w:rsidSect="00464A9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B75C7" w14:textId="77777777" w:rsidR="000E18E9" w:rsidRDefault="000E18E9" w:rsidP="00094F60">
      <w:r>
        <w:separator/>
      </w:r>
    </w:p>
  </w:endnote>
  <w:endnote w:type="continuationSeparator" w:id="0">
    <w:p w14:paraId="7B274831" w14:textId="77777777" w:rsidR="000E18E9" w:rsidRDefault="000E18E9" w:rsidP="0009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392"/>
      <w:gridCol w:w="4392"/>
      <w:gridCol w:w="4392"/>
    </w:tblGrid>
    <w:tr w:rsidR="000E18E9" w14:paraId="1BC931CB" w14:textId="77777777">
      <w:tc>
        <w:tcPr>
          <w:tcW w:w="4392" w:type="dxa"/>
        </w:tcPr>
        <w:p w14:paraId="6224253A" w14:textId="0858B920" w:rsidR="00BB792A" w:rsidRPr="006D6311" w:rsidRDefault="000E18E9" w:rsidP="00BB792A">
          <w:pPr>
            <w:pStyle w:val="Footer"/>
            <w:ind w:left="720"/>
            <w:rPr>
              <w:sz w:val="16"/>
              <w:szCs w:val="16"/>
            </w:rPr>
          </w:pPr>
          <w:r w:rsidRPr="00541186">
            <w:rPr>
              <w:rStyle w:val="CommentReference"/>
            </w:rPr>
            <w:t xml:space="preserve">IQ/OQ Checklist:  </w:t>
          </w:r>
          <w:r w:rsidR="006D6311">
            <w:rPr>
              <w:rStyle w:val="CommentReference"/>
            </w:rPr>
            <w:t xml:space="preserve">Install </w:t>
          </w:r>
          <w:r w:rsidR="00381809">
            <w:rPr>
              <w:rStyle w:val="CommentReference"/>
            </w:rPr>
            <w:t>LSAF</w:t>
          </w:r>
          <w:r w:rsidR="006D6311">
            <w:rPr>
              <w:rStyle w:val="CommentReference"/>
            </w:rPr>
            <w:t xml:space="preserve"> </w:t>
          </w:r>
          <w:r w:rsidR="008C0D6F">
            <w:rPr>
              <w:rStyle w:val="CommentReference"/>
            </w:rPr>
            <w:t xml:space="preserve">SAS </w:t>
          </w:r>
          <w:r w:rsidR="00596DC9">
            <w:rPr>
              <w:rStyle w:val="CommentReference"/>
            </w:rPr>
            <w:t>Macro</w:t>
          </w:r>
          <w:r w:rsidR="008C0D6F">
            <w:rPr>
              <w:rStyle w:val="CommentReference"/>
            </w:rPr>
            <w:t xml:space="preserve"> API</w:t>
          </w:r>
          <w:r w:rsidR="006D6311">
            <w:rPr>
              <w:rStyle w:val="CommentReference"/>
            </w:rPr>
            <w:t xml:space="preserve"> </w:t>
          </w:r>
          <w:r w:rsidR="009737BB">
            <w:rPr>
              <w:rStyle w:val="CommentReference"/>
            </w:rPr>
            <w:t>2.</w:t>
          </w:r>
          <w:r w:rsidR="00BB792A">
            <w:rPr>
              <w:rStyle w:val="CommentReference"/>
            </w:rPr>
            <w:t>3</w:t>
          </w:r>
        </w:p>
      </w:tc>
      <w:tc>
        <w:tcPr>
          <w:tcW w:w="4392" w:type="dxa"/>
        </w:tcPr>
        <w:p w14:paraId="1FB50E92" w14:textId="77777777" w:rsidR="000E18E9" w:rsidRPr="00541186" w:rsidRDefault="000E18E9" w:rsidP="00AE1CE5">
          <w:pPr>
            <w:pStyle w:val="Footer"/>
            <w:ind w:left="720"/>
            <w:jc w:val="center"/>
          </w:pPr>
          <w:r w:rsidRPr="00541186">
            <w:rPr>
              <w:rStyle w:val="CommentReference"/>
            </w:rPr>
            <w:t>Company Confidential</w:t>
          </w:r>
        </w:p>
      </w:tc>
      <w:tc>
        <w:tcPr>
          <w:tcW w:w="4392" w:type="dxa"/>
        </w:tcPr>
        <w:p w14:paraId="7FFCAB1C" w14:textId="77777777" w:rsidR="000E18E9" w:rsidRPr="003B3E1B" w:rsidRDefault="000E18E9" w:rsidP="00AE1CE5">
          <w:pPr>
            <w:jc w:val="right"/>
            <w:rPr>
              <w:snapToGrid w:val="0"/>
              <w:sz w:val="16"/>
              <w:szCs w:val="16"/>
            </w:rPr>
          </w:pPr>
          <w:r w:rsidRPr="003B3E1B">
            <w:rPr>
              <w:snapToGrid w:val="0"/>
              <w:sz w:val="16"/>
              <w:szCs w:val="16"/>
            </w:rPr>
            <w:t xml:space="preserve">Page </w:t>
          </w:r>
          <w:r w:rsidRPr="003B3E1B">
            <w:rPr>
              <w:snapToGrid w:val="0"/>
              <w:sz w:val="16"/>
              <w:szCs w:val="16"/>
            </w:rPr>
            <w:fldChar w:fldCharType="begin"/>
          </w:r>
          <w:r w:rsidRPr="003B3E1B">
            <w:rPr>
              <w:snapToGrid w:val="0"/>
              <w:sz w:val="16"/>
              <w:szCs w:val="16"/>
            </w:rPr>
            <w:instrText xml:space="preserve"> PAGE </w:instrText>
          </w:r>
          <w:r w:rsidRPr="003B3E1B">
            <w:rPr>
              <w:snapToGrid w:val="0"/>
              <w:sz w:val="16"/>
              <w:szCs w:val="16"/>
            </w:rPr>
            <w:fldChar w:fldCharType="separate"/>
          </w:r>
          <w:r w:rsidR="005E1365">
            <w:rPr>
              <w:noProof/>
              <w:snapToGrid w:val="0"/>
              <w:sz w:val="16"/>
              <w:szCs w:val="16"/>
            </w:rPr>
            <w:t>5</w:t>
          </w:r>
          <w:r w:rsidRPr="003B3E1B">
            <w:rPr>
              <w:snapToGrid w:val="0"/>
              <w:sz w:val="16"/>
              <w:szCs w:val="16"/>
            </w:rPr>
            <w:fldChar w:fldCharType="end"/>
          </w:r>
          <w:r w:rsidRPr="003B3E1B">
            <w:rPr>
              <w:snapToGrid w:val="0"/>
              <w:sz w:val="16"/>
              <w:szCs w:val="16"/>
            </w:rPr>
            <w:t xml:space="preserve"> of </w:t>
          </w:r>
          <w:r w:rsidRPr="003B3E1B">
            <w:rPr>
              <w:snapToGrid w:val="0"/>
              <w:sz w:val="16"/>
              <w:szCs w:val="16"/>
            </w:rPr>
            <w:fldChar w:fldCharType="begin"/>
          </w:r>
          <w:r w:rsidRPr="003B3E1B">
            <w:rPr>
              <w:snapToGrid w:val="0"/>
              <w:sz w:val="16"/>
              <w:szCs w:val="16"/>
            </w:rPr>
            <w:instrText xml:space="preserve"> NUMPAGES </w:instrText>
          </w:r>
          <w:r w:rsidRPr="003B3E1B">
            <w:rPr>
              <w:snapToGrid w:val="0"/>
              <w:sz w:val="16"/>
              <w:szCs w:val="16"/>
            </w:rPr>
            <w:fldChar w:fldCharType="separate"/>
          </w:r>
          <w:r w:rsidR="005E1365">
            <w:rPr>
              <w:noProof/>
              <w:snapToGrid w:val="0"/>
              <w:sz w:val="16"/>
              <w:szCs w:val="16"/>
            </w:rPr>
            <w:t>7</w:t>
          </w:r>
          <w:r w:rsidRPr="003B3E1B">
            <w:rPr>
              <w:snapToGrid w:val="0"/>
              <w:sz w:val="16"/>
              <w:szCs w:val="16"/>
            </w:rPr>
            <w:fldChar w:fldCharType="end"/>
          </w:r>
        </w:p>
        <w:p w14:paraId="1B3D5A98" w14:textId="77777777" w:rsidR="000E18E9" w:rsidRPr="003B3E1B" w:rsidRDefault="000E18E9" w:rsidP="00AE1CE5">
          <w:pPr>
            <w:pStyle w:val="Footer"/>
            <w:jc w:val="right"/>
            <w:rPr>
              <w:rFonts w:ascii="Georgia" w:hAnsi="Georgia" w:cs="Georgia"/>
            </w:rPr>
          </w:pPr>
        </w:p>
      </w:tc>
    </w:tr>
  </w:tbl>
  <w:p w14:paraId="1087F18C" w14:textId="77777777" w:rsidR="000E18E9" w:rsidRDefault="000E1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13F53" w14:textId="77777777" w:rsidR="000E18E9" w:rsidRDefault="000E18E9" w:rsidP="00094F60">
      <w:r>
        <w:separator/>
      </w:r>
    </w:p>
  </w:footnote>
  <w:footnote w:type="continuationSeparator" w:id="0">
    <w:p w14:paraId="58F7954C" w14:textId="77777777" w:rsidR="000E18E9" w:rsidRDefault="000E18E9" w:rsidP="00094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B0232"/>
    <w:multiLevelType w:val="hybridMultilevel"/>
    <w:tmpl w:val="805CE5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5A594E"/>
    <w:multiLevelType w:val="multilevel"/>
    <w:tmpl w:val="06D8F77E"/>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2" w15:restartNumberingAfterBreak="0">
    <w:nsid w:val="56E569A2"/>
    <w:multiLevelType w:val="singleLevel"/>
    <w:tmpl w:val="B14ACF8E"/>
    <w:lvl w:ilvl="0">
      <w:start w:val="1"/>
      <w:numFmt w:val="decimal"/>
      <w:lvlText w:val="A%1."/>
      <w:lvlJc w:val="left"/>
      <w:pPr>
        <w:ind w:left="360" w:hanging="360"/>
      </w:pPr>
      <w:rPr>
        <w:rFonts w:hint="default"/>
      </w:r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B1C0E"/>
    <w:rsid w:val="00001CA9"/>
    <w:rsid w:val="000033B4"/>
    <w:rsid w:val="00012A49"/>
    <w:rsid w:val="00017D21"/>
    <w:rsid w:val="00024998"/>
    <w:rsid w:val="00032EBD"/>
    <w:rsid w:val="00033021"/>
    <w:rsid w:val="0004490D"/>
    <w:rsid w:val="00046A15"/>
    <w:rsid w:val="0005283A"/>
    <w:rsid w:val="00055593"/>
    <w:rsid w:val="00057860"/>
    <w:rsid w:val="00064A34"/>
    <w:rsid w:val="00065C9C"/>
    <w:rsid w:val="00067698"/>
    <w:rsid w:val="00067F16"/>
    <w:rsid w:val="000714D7"/>
    <w:rsid w:val="0007297B"/>
    <w:rsid w:val="00077B8D"/>
    <w:rsid w:val="00090AAD"/>
    <w:rsid w:val="00094E4F"/>
    <w:rsid w:val="00094F60"/>
    <w:rsid w:val="00097C6D"/>
    <w:rsid w:val="000A2A65"/>
    <w:rsid w:val="000B235D"/>
    <w:rsid w:val="000B385A"/>
    <w:rsid w:val="000B7EC2"/>
    <w:rsid w:val="000C6515"/>
    <w:rsid w:val="000C7DF4"/>
    <w:rsid w:val="000E18E9"/>
    <w:rsid w:val="000E1F18"/>
    <w:rsid w:val="000E2959"/>
    <w:rsid w:val="000E30BE"/>
    <w:rsid w:val="000E344D"/>
    <w:rsid w:val="000E626A"/>
    <w:rsid w:val="000F0778"/>
    <w:rsid w:val="000F212F"/>
    <w:rsid w:val="000F3C01"/>
    <w:rsid w:val="000F442C"/>
    <w:rsid w:val="000F4441"/>
    <w:rsid w:val="000F7E6F"/>
    <w:rsid w:val="00114DFE"/>
    <w:rsid w:val="00120AA4"/>
    <w:rsid w:val="00122D58"/>
    <w:rsid w:val="00123970"/>
    <w:rsid w:val="00126F39"/>
    <w:rsid w:val="00127658"/>
    <w:rsid w:val="00127CA8"/>
    <w:rsid w:val="0013348B"/>
    <w:rsid w:val="0013451C"/>
    <w:rsid w:val="00141296"/>
    <w:rsid w:val="00141DB0"/>
    <w:rsid w:val="00144446"/>
    <w:rsid w:val="0015774B"/>
    <w:rsid w:val="001608D0"/>
    <w:rsid w:val="0017140D"/>
    <w:rsid w:val="00173077"/>
    <w:rsid w:val="0017528A"/>
    <w:rsid w:val="00176A40"/>
    <w:rsid w:val="0018166C"/>
    <w:rsid w:val="001910B7"/>
    <w:rsid w:val="00192876"/>
    <w:rsid w:val="001A4C17"/>
    <w:rsid w:val="001B15B2"/>
    <w:rsid w:val="001B4742"/>
    <w:rsid w:val="001B6829"/>
    <w:rsid w:val="001C37D9"/>
    <w:rsid w:val="001D51AF"/>
    <w:rsid w:val="001F363D"/>
    <w:rsid w:val="001F4333"/>
    <w:rsid w:val="001F6A10"/>
    <w:rsid w:val="002024DD"/>
    <w:rsid w:val="002055B6"/>
    <w:rsid w:val="0021792F"/>
    <w:rsid w:val="00221A19"/>
    <w:rsid w:val="00222080"/>
    <w:rsid w:val="0022414E"/>
    <w:rsid w:val="00224B8C"/>
    <w:rsid w:val="00234F52"/>
    <w:rsid w:val="00236ACB"/>
    <w:rsid w:val="00242D1A"/>
    <w:rsid w:val="002511C4"/>
    <w:rsid w:val="00256791"/>
    <w:rsid w:val="00256F67"/>
    <w:rsid w:val="00274D4A"/>
    <w:rsid w:val="00282210"/>
    <w:rsid w:val="00282224"/>
    <w:rsid w:val="00284D22"/>
    <w:rsid w:val="00286307"/>
    <w:rsid w:val="0029225E"/>
    <w:rsid w:val="002922A9"/>
    <w:rsid w:val="00294E8F"/>
    <w:rsid w:val="00295132"/>
    <w:rsid w:val="0029663D"/>
    <w:rsid w:val="002A7FD9"/>
    <w:rsid w:val="002B0D64"/>
    <w:rsid w:val="002B53F6"/>
    <w:rsid w:val="002D421B"/>
    <w:rsid w:val="002E3A10"/>
    <w:rsid w:val="002E60C6"/>
    <w:rsid w:val="00303566"/>
    <w:rsid w:val="00304AEF"/>
    <w:rsid w:val="00307CAD"/>
    <w:rsid w:val="003102DC"/>
    <w:rsid w:val="00313311"/>
    <w:rsid w:val="00320ED6"/>
    <w:rsid w:val="00331DF9"/>
    <w:rsid w:val="00341F71"/>
    <w:rsid w:val="00343996"/>
    <w:rsid w:val="0034406C"/>
    <w:rsid w:val="00344662"/>
    <w:rsid w:val="00352009"/>
    <w:rsid w:val="00354E5B"/>
    <w:rsid w:val="00355824"/>
    <w:rsid w:val="00361E6A"/>
    <w:rsid w:val="003778E0"/>
    <w:rsid w:val="003809C5"/>
    <w:rsid w:val="00380FC4"/>
    <w:rsid w:val="00381809"/>
    <w:rsid w:val="00381AF1"/>
    <w:rsid w:val="0038464F"/>
    <w:rsid w:val="00397857"/>
    <w:rsid w:val="003A2965"/>
    <w:rsid w:val="003A53D3"/>
    <w:rsid w:val="003A7BD0"/>
    <w:rsid w:val="003B0F30"/>
    <w:rsid w:val="003B3A6A"/>
    <w:rsid w:val="003B3E1B"/>
    <w:rsid w:val="003B578C"/>
    <w:rsid w:val="003C0247"/>
    <w:rsid w:val="003C02BD"/>
    <w:rsid w:val="003C084E"/>
    <w:rsid w:val="003D1D20"/>
    <w:rsid w:val="003D22C1"/>
    <w:rsid w:val="003D4FC5"/>
    <w:rsid w:val="003E032B"/>
    <w:rsid w:val="003E5C1E"/>
    <w:rsid w:val="003F1406"/>
    <w:rsid w:val="003F5446"/>
    <w:rsid w:val="003F7561"/>
    <w:rsid w:val="00401EEF"/>
    <w:rsid w:val="00412318"/>
    <w:rsid w:val="00412518"/>
    <w:rsid w:val="004162F2"/>
    <w:rsid w:val="00422A8B"/>
    <w:rsid w:val="00443D06"/>
    <w:rsid w:val="00445A88"/>
    <w:rsid w:val="004469D1"/>
    <w:rsid w:val="004473DD"/>
    <w:rsid w:val="004529D9"/>
    <w:rsid w:val="004531D4"/>
    <w:rsid w:val="00454F06"/>
    <w:rsid w:val="0045796C"/>
    <w:rsid w:val="004624F0"/>
    <w:rsid w:val="00464A9F"/>
    <w:rsid w:val="00471543"/>
    <w:rsid w:val="00476DC3"/>
    <w:rsid w:val="00477327"/>
    <w:rsid w:val="00480D0B"/>
    <w:rsid w:val="004813D4"/>
    <w:rsid w:val="0048750F"/>
    <w:rsid w:val="00493C95"/>
    <w:rsid w:val="0049557E"/>
    <w:rsid w:val="00497869"/>
    <w:rsid w:val="00497A88"/>
    <w:rsid w:val="004A3168"/>
    <w:rsid w:val="004B330C"/>
    <w:rsid w:val="004B4DF2"/>
    <w:rsid w:val="004B604A"/>
    <w:rsid w:val="004B7C26"/>
    <w:rsid w:val="004C468B"/>
    <w:rsid w:val="004C72E1"/>
    <w:rsid w:val="004D2AA9"/>
    <w:rsid w:val="004D4427"/>
    <w:rsid w:val="004D64F8"/>
    <w:rsid w:val="004D79B2"/>
    <w:rsid w:val="004E681D"/>
    <w:rsid w:val="004F07EF"/>
    <w:rsid w:val="00501741"/>
    <w:rsid w:val="00505666"/>
    <w:rsid w:val="00505DF8"/>
    <w:rsid w:val="00511F08"/>
    <w:rsid w:val="0051393E"/>
    <w:rsid w:val="00514570"/>
    <w:rsid w:val="00515507"/>
    <w:rsid w:val="00516182"/>
    <w:rsid w:val="00522131"/>
    <w:rsid w:val="00533246"/>
    <w:rsid w:val="00536588"/>
    <w:rsid w:val="00541186"/>
    <w:rsid w:val="00542892"/>
    <w:rsid w:val="00543859"/>
    <w:rsid w:val="00543A2C"/>
    <w:rsid w:val="005556F8"/>
    <w:rsid w:val="005569CE"/>
    <w:rsid w:val="00564F7A"/>
    <w:rsid w:val="00577D70"/>
    <w:rsid w:val="00586AF1"/>
    <w:rsid w:val="005913A0"/>
    <w:rsid w:val="0059261D"/>
    <w:rsid w:val="00593873"/>
    <w:rsid w:val="0059670A"/>
    <w:rsid w:val="00596DC9"/>
    <w:rsid w:val="005A265A"/>
    <w:rsid w:val="005A2B3D"/>
    <w:rsid w:val="005A7027"/>
    <w:rsid w:val="005B0D96"/>
    <w:rsid w:val="005B3E3A"/>
    <w:rsid w:val="005B5FBC"/>
    <w:rsid w:val="005C0EAF"/>
    <w:rsid w:val="005C200D"/>
    <w:rsid w:val="005C4DD3"/>
    <w:rsid w:val="005C6712"/>
    <w:rsid w:val="005D66C8"/>
    <w:rsid w:val="005D6E0E"/>
    <w:rsid w:val="005D7CC1"/>
    <w:rsid w:val="005E1365"/>
    <w:rsid w:val="005F3047"/>
    <w:rsid w:val="005F5B90"/>
    <w:rsid w:val="00601A44"/>
    <w:rsid w:val="006026E5"/>
    <w:rsid w:val="006067BE"/>
    <w:rsid w:val="00606E2A"/>
    <w:rsid w:val="0061543B"/>
    <w:rsid w:val="0063248E"/>
    <w:rsid w:val="00636101"/>
    <w:rsid w:val="00636442"/>
    <w:rsid w:val="00647ED5"/>
    <w:rsid w:val="006503B5"/>
    <w:rsid w:val="00653DD1"/>
    <w:rsid w:val="0065744A"/>
    <w:rsid w:val="00657603"/>
    <w:rsid w:val="0065768C"/>
    <w:rsid w:val="006678BA"/>
    <w:rsid w:val="00671517"/>
    <w:rsid w:val="00680D3B"/>
    <w:rsid w:val="00683252"/>
    <w:rsid w:val="006914B3"/>
    <w:rsid w:val="006942C5"/>
    <w:rsid w:val="00694C4F"/>
    <w:rsid w:val="00694C7A"/>
    <w:rsid w:val="00696D3B"/>
    <w:rsid w:val="00697E10"/>
    <w:rsid w:val="006A4CCE"/>
    <w:rsid w:val="006B0E85"/>
    <w:rsid w:val="006B2E0B"/>
    <w:rsid w:val="006C1C15"/>
    <w:rsid w:val="006C2646"/>
    <w:rsid w:val="006C3AA1"/>
    <w:rsid w:val="006C3E27"/>
    <w:rsid w:val="006C40C3"/>
    <w:rsid w:val="006C4166"/>
    <w:rsid w:val="006D4B49"/>
    <w:rsid w:val="006D4E52"/>
    <w:rsid w:val="006D4FF7"/>
    <w:rsid w:val="006D6311"/>
    <w:rsid w:val="006D7137"/>
    <w:rsid w:val="006E056F"/>
    <w:rsid w:val="006E125A"/>
    <w:rsid w:val="006E245E"/>
    <w:rsid w:val="006E3223"/>
    <w:rsid w:val="006F0238"/>
    <w:rsid w:val="006F1C5B"/>
    <w:rsid w:val="00701BE1"/>
    <w:rsid w:val="0070496F"/>
    <w:rsid w:val="00705AD0"/>
    <w:rsid w:val="007100D2"/>
    <w:rsid w:val="00712A80"/>
    <w:rsid w:val="00712AB6"/>
    <w:rsid w:val="00714BF6"/>
    <w:rsid w:val="00727A7B"/>
    <w:rsid w:val="00730DF9"/>
    <w:rsid w:val="00732A50"/>
    <w:rsid w:val="00733336"/>
    <w:rsid w:val="00740608"/>
    <w:rsid w:val="0074407A"/>
    <w:rsid w:val="00747A50"/>
    <w:rsid w:val="00754CA9"/>
    <w:rsid w:val="00754DFE"/>
    <w:rsid w:val="0076090A"/>
    <w:rsid w:val="00761162"/>
    <w:rsid w:val="0076142E"/>
    <w:rsid w:val="00762B97"/>
    <w:rsid w:val="00764A13"/>
    <w:rsid w:val="00764B87"/>
    <w:rsid w:val="00764EF7"/>
    <w:rsid w:val="00780FDB"/>
    <w:rsid w:val="00782C9E"/>
    <w:rsid w:val="007845DE"/>
    <w:rsid w:val="00785B7E"/>
    <w:rsid w:val="00792DB8"/>
    <w:rsid w:val="007938A4"/>
    <w:rsid w:val="00795C93"/>
    <w:rsid w:val="00795DEA"/>
    <w:rsid w:val="00796BCD"/>
    <w:rsid w:val="007A1C80"/>
    <w:rsid w:val="007B08F2"/>
    <w:rsid w:val="007B0C6A"/>
    <w:rsid w:val="007B1C0E"/>
    <w:rsid w:val="007B271F"/>
    <w:rsid w:val="007B36F6"/>
    <w:rsid w:val="007C31C5"/>
    <w:rsid w:val="007C5AD4"/>
    <w:rsid w:val="007C5CC8"/>
    <w:rsid w:val="007D744D"/>
    <w:rsid w:val="007D7F43"/>
    <w:rsid w:val="007E2459"/>
    <w:rsid w:val="007E4558"/>
    <w:rsid w:val="007E62EB"/>
    <w:rsid w:val="007E6BD5"/>
    <w:rsid w:val="00806107"/>
    <w:rsid w:val="00810AA2"/>
    <w:rsid w:val="00811210"/>
    <w:rsid w:val="008170C0"/>
    <w:rsid w:val="008171E8"/>
    <w:rsid w:val="00820244"/>
    <w:rsid w:val="00820E36"/>
    <w:rsid w:val="008263C8"/>
    <w:rsid w:val="00830018"/>
    <w:rsid w:val="00833A38"/>
    <w:rsid w:val="008364E7"/>
    <w:rsid w:val="008457E8"/>
    <w:rsid w:val="008528C5"/>
    <w:rsid w:val="00855DEF"/>
    <w:rsid w:val="00856BDA"/>
    <w:rsid w:val="00861A55"/>
    <w:rsid w:val="00862A9F"/>
    <w:rsid w:val="008659C4"/>
    <w:rsid w:val="0087306C"/>
    <w:rsid w:val="008769EA"/>
    <w:rsid w:val="00877895"/>
    <w:rsid w:val="00882CD6"/>
    <w:rsid w:val="00893EDA"/>
    <w:rsid w:val="008B68FE"/>
    <w:rsid w:val="008B7F31"/>
    <w:rsid w:val="008C0D6F"/>
    <w:rsid w:val="008C195B"/>
    <w:rsid w:val="008C2E79"/>
    <w:rsid w:val="008D3655"/>
    <w:rsid w:val="008E2FFE"/>
    <w:rsid w:val="008E52EF"/>
    <w:rsid w:val="008E7172"/>
    <w:rsid w:val="008F28E8"/>
    <w:rsid w:val="009154A5"/>
    <w:rsid w:val="009217EE"/>
    <w:rsid w:val="00924BF4"/>
    <w:rsid w:val="00930B6E"/>
    <w:rsid w:val="00931E9F"/>
    <w:rsid w:val="009330A3"/>
    <w:rsid w:val="00940607"/>
    <w:rsid w:val="00941EE3"/>
    <w:rsid w:val="00946055"/>
    <w:rsid w:val="0095492B"/>
    <w:rsid w:val="00955B4B"/>
    <w:rsid w:val="00960E97"/>
    <w:rsid w:val="00966D13"/>
    <w:rsid w:val="009737BB"/>
    <w:rsid w:val="00973B24"/>
    <w:rsid w:val="00975905"/>
    <w:rsid w:val="00975A55"/>
    <w:rsid w:val="00976650"/>
    <w:rsid w:val="009807F7"/>
    <w:rsid w:val="0098388F"/>
    <w:rsid w:val="00984599"/>
    <w:rsid w:val="0098503E"/>
    <w:rsid w:val="00990251"/>
    <w:rsid w:val="00990E5C"/>
    <w:rsid w:val="0099126A"/>
    <w:rsid w:val="00992574"/>
    <w:rsid w:val="009A004F"/>
    <w:rsid w:val="009A3F7C"/>
    <w:rsid w:val="009B197D"/>
    <w:rsid w:val="009C34AE"/>
    <w:rsid w:val="009C365D"/>
    <w:rsid w:val="009C744D"/>
    <w:rsid w:val="009D1FFA"/>
    <w:rsid w:val="009D55B3"/>
    <w:rsid w:val="009D7F3E"/>
    <w:rsid w:val="009E069B"/>
    <w:rsid w:val="009E1291"/>
    <w:rsid w:val="009E315A"/>
    <w:rsid w:val="009E5235"/>
    <w:rsid w:val="009F053E"/>
    <w:rsid w:val="009F2D77"/>
    <w:rsid w:val="00A04417"/>
    <w:rsid w:val="00A0562D"/>
    <w:rsid w:val="00A06534"/>
    <w:rsid w:val="00A06C8E"/>
    <w:rsid w:val="00A0783B"/>
    <w:rsid w:val="00A147F6"/>
    <w:rsid w:val="00A158B0"/>
    <w:rsid w:val="00A16065"/>
    <w:rsid w:val="00A213C4"/>
    <w:rsid w:val="00A22058"/>
    <w:rsid w:val="00A504BE"/>
    <w:rsid w:val="00A557C2"/>
    <w:rsid w:val="00A60A82"/>
    <w:rsid w:val="00A63611"/>
    <w:rsid w:val="00A63685"/>
    <w:rsid w:val="00A63921"/>
    <w:rsid w:val="00A67B29"/>
    <w:rsid w:val="00A70F4C"/>
    <w:rsid w:val="00A74533"/>
    <w:rsid w:val="00A77EED"/>
    <w:rsid w:val="00A80DB1"/>
    <w:rsid w:val="00A81419"/>
    <w:rsid w:val="00A91B30"/>
    <w:rsid w:val="00A97A86"/>
    <w:rsid w:val="00AA1DE1"/>
    <w:rsid w:val="00AA3CE4"/>
    <w:rsid w:val="00AA5EBC"/>
    <w:rsid w:val="00AB1546"/>
    <w:rsid w:val="00AB4454"/>
    <w:rsid w:val="00AC34EC"/>
    <w:rsid w:val="00AE1CE5"/>
    <w:rsid w:val="00AE5136"/>
    <w:rsid w:val="00AF7A19"/>
    <w:rsid w:val="00B01522"/>
    <w:rsid w:val="00B0586B"/>
    <w:rsid w:val="00B13671"/>
    <w:rsid w:val="00B13BE1"/>
    <w:rsid w:val="00B14EA2"/>
    <w:rsid w:val="00B2157E"/>
    <w:rsid w:val="00B21F21"/>
    <w:rsid w:val="00B270F4"/>
    <w:rsid w:val="00B3073D"/>
    <w:rsid w:val="00B31200"/>
    <w:rsid w:val="00B31B53"/>
    <w:rsid w:val="00B33F9F"/>
    <w:rsid w:val="00B37B03"/>
    <w:rsid w:val="00B4059F"/>
    <w:rsid w:val="00B40B1F"/>
    <w:rsid w:val="00B476F1"/>
    <w:rsid w:val="00B479F4"/>
    <w:rsid w:val="00B55985"/>
    <w:rsid w:val="00B56B10"/>
    <w:rsid w:val="00B5724C"/>
    <w:rsid w:val="00B605A7"/>
    <w:rsid w:val="00B632CE"/>
    <w:rsid w:val="00B653BA"/>
    <w:rsid w:val="00B711CE"/>
    <w:rsid w:val="00B71968"/>
    <w:rsid w:val="00B82872"/>
    <w:rsid w:val="00B9235A"/>
    <w:rsid w:val="00B92D45"/>
    <w:rsid w:val="00BA0A7F"/>
    <w:rsid w:val="00BA20BC"/>
    <w:rsid w:val="00BA5D8C"/>
    <w:rsid w:val="00BA7A36"/>
    <w:rsid w:val="00BB75B7"/>
    <w:rsid w:val="00BB792A"/>
    <w:rsid w:val="00BC1BC5"/>
    <w:rsid w:val="00BD0E87"/>
    <w:rsid w:val="00BD4F63"/>
    <w:rsid w:val="00BE5708"/>
    <w:rsid w:val="00BE7998"/>
    <w:rsid w:val="00BF62EE"/>
    <w:rsid w:val="00C03A73"/>
    <w:rsid w:val="00C3053A"/>
    <w:rsid w:val="00C32183"/>
    <w:rsid w:val="00C35282"/>
    <w:rsid w:val="00C362DC"/>
    <w:rsid w:val="00C364CE"/>
    <w:rsid w:val="00C542A3"/>
    <w:rsid w:val="00C617F6"/>
    <w:rsid w:val="00C67D1F"/>
    <w:rsid w:val="00C67FC5"/>
    <w:rsid w:val="00C83F92"/>
    <w:rsid w:val="00C92D48"/>
    <w:rsid w:val="00C93C46"/>
    <w:rsid w:val="00C94522"/>
    <w:rsid w:val="00C97A33"/>
    <w:rsid w:val="00CA0512"/>
    <w:rsid w:val="00CA13C1"/>
    <w:rsid w:val="00CA3672"/>
    <w:rsid w:val="00CA56CC"/>
    <w:rsid w:val="00CA7FF0"/>
    <w:rsid w:val="00CB15EE"/>
    <w:rsid w:val="00CC0299"/>
    <w:rsid w:val="00CC5B77"/>
    <w:rsid w:val="00CD0CE3"/>
    <w:rsid w:val="00CD1FB6"/>
    <w:rsid w:val="00CE4545"/>
    <w:rsid w:val="00CF731A"/>
    <w:rsid w:val="00D018A3"/>
    <w:rsid w:val="00D12D7F"/>
    <w:rsid w:val="00D13E8C"/>
    <w:rsid w:val="00D16ABC"/>
    <w:rsid w:val="00D2497B"/>
    <w:rsid w:val="00D26C75"/>
    <w:rsid w:val="00D34F3C"/>
    <w:rsid w:val="00D411DD"/>
    <w:rsid w:val="00D419A0"/>
    <w:rsid w:val="00D51F9F"/>
    <w:rsid w:val="00D56CB9"/>
    <w:rsid w:val="00D73F21"/>
    <w:rsid w:val="00D75CDC"/>
    <w:rsid w:val="00D77CA6"/>
    <w:rsid w:val="00D9287A"/>
    <w:rsid w:val="00D932FF"/>
    <w:rsid w:val="00DA259A"/>
    <w:rsid w:val="00DA7D46"/>
    <w:rsid w:val="00DB33A4"/>
    <w:rsid w:val="00DC063A"/>
    <w:rsid w:val="00DC1880"/>
    <w:rsid w:val="00DC3AF0"/>
    <w:rsid w:val="00DC52AB"/>
    <w:rsid w:val="00DD0774"/>
    <w:rsid w:val="00DE6B32"/>
    <w:rsid w:val="00DE7D1E"/>
    <w:rsid w:val="00DF0560"/>
    <w:rsid w:val="00DF37D7"/>
    <w:rsid w:val="00DF64A1"/>
    <w:rsid w:val="00E10A9F"/>
    <w:rsid w:val="00E11875"/>
    <w:rsid w:val="00E14D9A"/>
    <w:rsid w:val="00E16777"/>
    <w:rsid w:val="00E25993"/>
    <w:rsid w:val="00E33226"/>
    <w:rsid w:val="00E35890"/>
    <w:rsid w:val="00E428CC"/>
    <w:rsid w:val="00E44BEE"/>
    <w:rsid w:val="00E47E90"/>
    <w:rsid w:val="00E53AEE"/>
    <w:rsid w:val="00E57E04"/>
    <w:rsid w:val="00E621B4"/>
    <w:rsid w:val="00E71149"/>
    <w:rsid w:val="00E73808"/>
    <w:rsid w:val="00E75205"/>
    <w:rsid w:val="00E757C2"/>
    <w:rsid w:val="00E772E1"/>
    <w:rsid w:val="00E80525"/>
    <w:rsid w:val="00E8582C"/>
    <w:rsid w:val="00E93B39"/>
    <w:rsid w:val="00E9417E"/>
    <w:rsid w:val="00E9501F"/>
    <w:rsid w:val="00EA15D9"/>
    <w:rsid w:val="00EA3392"/>
    <w:rsid w:val="00EA6E4B"/>
    <w:rsid w:val="00EB7CB2"/>
    <w:rsid w:val="00EC19B4"/>
    <w:rsid w:val="00EC502F"/>
    <w:rsid w:val="00EC5840"/>
    <w:rsid w:val="00ED2D05"/>
    <w:rsid w:val="00ED410D"/>
    <w:rsid w:val="00EE022E"/>
    <w:rsid w:val="00EE0C83"/>
    <w:rsid w:val="00EF403F"/>
    <w:rsid w:val="00EF4E74"/>
    <w:rsid w:val="00F027CB"/>
    <w:rsid w:val="00F06A99"/>
    <w:rsid w:val="00F14FF0"/>
    <w:rsid w:val="00F1667F"/>
    <w:rsid w:val="00F219A5"/>
    <w:rsid w:val="00F256A7"/>
    <w:rsid w:val="00F270F6"/>
    <w:rsid w:val="00F274E7"/>
    <w:rsid w:val="00F314B2"/>
    <w:rsid w:val="00F34FA9"/>
    <w:rsid w:val="00F35F27"/>
    <w:rsid w:val="00F40F9B"/>
    <w:rsid w:val="00F42BE3"/>
    <w:rsid w:val="00F45D2B"/>
    <w:rsid w:val="00F46259"/>
    <w:rsid w:val="00F47F4A"/>
    <w:rsid w:val="00F616DE"/>
    <w:rsid w:val="00F62F78"/>
    <w:rsid w:val="00F64CC1"/>
    <w:rsid w:val="00F701EE"/>
    <w:rsid w:val="00F708C1"/>
    <w:rsid w:val="00F73CA0"/>
    <w:rsid w:val="00F80A76"/>
    <w:rsid w:val="00F81CCD"/>
    <w:rsid w:val="00F821A8"/>
    <w:rsid w:val="00FA05EB"/>
    <w:rsid w:val="00FA0A04"/>
    <w:rsid w:val="00FB2BF1"/>
    <w:rsid w:val="00FC0201"/>
    <w:rsid w:val="00FC48DA"/>
    <w:rsid w:val="00FD2E8D"/>
    <w:rsid w:val="00FE2142"/>
    <w:rsid w:val="00FE2CD4"/>
    <w:rsid w:val="00FE7CD6"/>
    <w:rsid w:val="00FF3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27DEA4F9"/>
  <w15:docId w15:val="{EC5D7D00-4C36-4E40-A098-50737E74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A0512"/>
    <w:rPr>
      <w:rFonts w:ascii="Times New Roman" w:eastAsia="Times New Roman" w:hAnsi="Times New Roman"/>
      <w:sz w:val="20"/>
      <w:szCs w:val="20"/>
    </w:rPr>
  </w:style>
  <w:style w:type="paragraph" w:styleId="Heading1">
    <w:name w:val="heading 1"/>
    <w:aliases w:val="zzz"/>
    <w:basedOn w:val="Normal"/>
    <w:next w:val="Normal"/>
    <w:link w:val="Heading1Char"/>
    <w:uiPriority w:val="99"/>
    <w:qFormat/>
    <w:rsid w:val="00464A9F"/>
    <w:pPr>
      <w:keepNext/>
      <w:numPr>
        <w:numId w:val="1"/>
      </w:numPr>
      <w:spacing w:before="240" w:after="60"/>
      <w:outlineLvl w:val="0"/>
    </w:pPr>
    <w:rPr>
      <w:b/>
      <w:bCs/>
      <w:kern w:val="28"/>
      <w:sz w:val="28"/>
      <w:szCs w:val="28"/>
    </w:rPr>
  </w:style>
  <w:style w:type="paragraph" w:styleId="Heading2">
    <w:name w:val="heading 2"/>
    <w:basedOn w:val="Normal"/>
    <w:next w:val="Normal"/>
    <w:link w:val="Heading2Char"/>
    <w:uiPriority w:val="99"/>
    <w:qFormat/>
    <w:rsid w:val="00464A9F"/>
    <w:pPr>
      <w:keepNext/>
      <w:numPr>
        <w:ilvl w:val="1"/>
        <w:numId w:val="1"/>
      </w:numPr>
      <w:spacing w:before="240" w:after="60"/>
      <w:outlineLvl w:val="1"/>
    </w:pPr>
    <w:rPr>
      <w:b/>
      <w:bCs/>
      <w:sz w:val="22"/>
      <w:szCs w:val="22"/>
    </w:rPr>
  </w:style>
  <w:style w:type="paragraph" w:styleId="Heading3">
    <w:name w:val="heading 3"/>
    <w:basedOn w:val="Normal"/>
    <w:next w:val="Normal"/>
    <w:link w:val="Heading3Char"/>
    <w:uiPriority w:val="99"/>
    <w:qFormat/>
    <w:rsid w:val="00464A9F"/>
    <w:pPr>
      <w:keepNext/>
      <w:numPr>
        <w:ilvl w:val="2"/>
        <w:numId w:val="1"/>
      </w:numPr>
      <w:spacing w:before="240" w:after="60"/>
      <w:outlineLvl w:val="2"/>
    </w:pPr>
    <w:rPr>
      <w:b/>
      <w:bCs/>
      <w:i/>
      <w:iCs/>
      <w:sz w:val="22"/>
      <w:szCs w:val="22"/>
    </w:rPr>
  </w:style>
  <w:style w:type="paragraph" w:styleId="Heading4">
    <w:name w:val="heading 4"/>
    <w:basedOn w:val="Normal"/>
    <w:next w:val="Normal"/>
    <w:link w:val="Heading4Char"/>
    <w:uiPriority w:val="99"/>
    <w:qFormat/>
    <w:rsid w:val="00464A9F"/>
    <w:pPr>
      <w:keepNext/>
      <w:numPr>
        <w:ilvl w:val="3"/>
        <w:numId w:val="1"/>
      </w:numPr>
      <w:spacing w:before="240" w:after="60"/>
      <w:outlineLvl w:val="3"/>
    </w:pPr>
    <w:rPr>
      <w:b/>
      <w:bCs/>
      <w:i/>
      <w:iCs/>
      <w:sz w:val="24"/>
      <w:szCs w:val="24"/>
    </w:rPr>
  </w:style>
  <w:style w:type="paragraph" w:styleId="Heading5">
    <w:name w:val="heading 5"/>
    <w:basedOn w:val="Normal"/>
    <w:next w:val="Normal"/>
    <w:link w:val="Heading5Char"/>
    <w:uiPriority w:val="99"/>
    <w:qFormat/>
    <w:rsid w:val="00464A9F"/>
    <w:pPr>
      <w:numPr>
        <w:ilvl w:val="4"/>
        <w:numId w:val="1"/>
      </w:numPr>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rsid w:val="00464A9F"/>
    <w:pPr>
      <w:numPr>
        <w:ilvl w:val="5"/>
        <w:numId w:val="1"/>
      </w:numPr>
      <w:spacing w:before="240" w:after="60"/>
      <w:outlineLvl w:val="5"/>
    </w:pPr>
    <w:rPr>
      <w:rFonts w:ascii="Arial" w:hAnsi="Arial" w:cs="Arial"/>
      <w:i/>
      <w:iCs/>
      <w:sz w:val="22"/>
      <w:szCs w:val="22"/>
    </w:rPr>
  </w:style>
  <w:style w:type="paragraph" w:styleId="Heading7">
    <w:name w:val="heading 7"/>
    <w:basedOn w:val="Normal"/>
    <w:next w:val="Normal"/>
    <w:link w:val="Heading7Char"/>
    <w:uiPriority w:val="99"/>
    <w:qFormat/>
    <w:rsid w:val="00464A9F"/>
    <w:pPr>
      <w:numPr>
        <w:ilvl w:val="6"/>
        <w:numId w:val="1"/>
      </w:numPr>
      <w:spacing w:before="240" w:after="60"/>
      <w:outlineLvl w:val="6"/>
    </w:pPr>
    <w:rPr>
      <w:rFonts w:ascii="Arial" w:hAnsi="Arial" w:cs="Arial"/>
      <w:sz w:val="22"/>
      <w:szCs w:val="22"/>
    </w:rPr>
  </w:style>
  <w:style w:type="paragraph" w:styleId="Heading8">
    <w:name w:val="heading 8"/>
    <w:basedOn w:val="Normal"/>
    <w:next w:val="Normal"/>
    <w:link w:val="Heading8Char"/>
    <w:uiPriority w:val="99"/>
    <w:qFormat/>
    <w:rsid w:val="00464A9F"/>
    <w:pPr>
      <w:numPr>
        <w:ilvl w:val="7"/>
        <w:numId w:val="1"/>
      </w:numPr>
      <w:spacing w:before="240" w:after="60"/>
      <w:outlineLvl w:val="7"/>
    </w:pPr>
    <w:rPr>
      <w:rFonts w:ascii="Arial" w:hAnsi="Arial" w:cs="Arial"/>
      <w:i/>
      <w:iCs/>
      <w:sz w:val="22"/>
      <w:szCs w:val="22"/>
    </w:rPr>
  </w:style>
  <w:style w:type="paragraph" w:styleId="Heading9">
    <w:name w:val="heading 9"/>
    <w:basedOn w:val="Normal"/>
    <w:next w:val="Normal"/>
    <w:link w:val="Heading9Char"/>
    <w:uiPriority w:val="99"/>
    <w:qFormat/>
    <w:rsid w:val="00464A9F"/>
    <w:pPr>
      <w:numPr>
        <w:ilvl w:val="8"/>
        <w:numId w:val="1"/>
      </w:numPr>
      <w:spacing w:before="240" w:after="6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zzz Char"/>
    <w:basedOn w:val="DefaultParagraphFont"/>
    <w:link w:val="Heading1"/>
    <w:uiPriority w:val="99"/>
    <w:rsid w:val="00464A9F"/>
    <w:rPr>
      <w:rFonts w:ascii="Times New Roman" w:eastAsia="Times New Roman" w:hAnsi="Times New Roman"/>
      <w:b/>
      <w:bCs/>
      <w:kern w:val="28"/>
      <w:sz w:val="28"/>
      <w:szCs w:val="28"/>
    </w:rPr>
  </w:style>
  <w:style w:type="character" w:customStyle="1" w:styleId="Heading2Char">
    <w:name w:val="Heading 2 Char"/>
    <w:basedOn w:val="DefaultParagraphFont"/>
    <w:link w:val="Heading2"/>
    <w:uiPriority w:val="99"/>
    <w:rsid w:val="00464A9F"/>
    <w:rPr>
      <w:rFonts w:ascii="Times New Roman" w:eastAsia="Times New Roman" w:hAnsi="Times New Roman"/>
      <w:b/>
      <w:bCs/>
    </w:rPr>
  </w:style>
  <w:style w:type="character" w:customStyle="1" w:styleId="Heading3Char">
    <w:name w:val="Heading 3 Char"/>
    <w:basedOn w:val="DefaultParagraphFont"/>
    <w:link w:val="Heading3"/>
    <w:uiPriority w:val="99"/>
    <w:rsid w:val="00464A9F"/>
    <w:rPr>
      <w:rFonts w:ascii="Times New Roman" w:eastAsia="Times New Roman" w:hAnsi="Times New Roman"/>
      <w:b/>
      <w:bCs/>
      <w:i/>
      <w:iCs/>
    </w:rPr>
  </w:style>
  <w:style w:type="character" w:customStyle="1" w:styleId="Heading4Char">
    <w:name w:val="Heading 4 Char"/>
    <w:basedOn w:val="DefaultParagraphFont"/>
    <w:link w:val="Heading4"/>
    <w:uiPriority w:val="99"/>
    <w:rsid w:val="00464A9F"/>
    <w:rPr>
      <w:rFonts w:ascii="Times New Roman" w:eastAsia="Times New Roman" w:hAnsi="Times New Roman"/>
      <w:b/>
      <w:bCs/>
      <w:i/>
      <w:iCs/>
      <w:sz w:val="24"/>
      <w:szCs w:val="24"/>
    </w:rPr>
  </w:style>
  <w:style w:type="character" w:customStyle="1" w:styleId="Heading5Char">
    <w:name w:val="Heading 5 Char"/>
    <w:basedOn w:val="DefaultParagraphFont"/>
    <w:link w:val="Heading5"/>
    <w:uiPriority w:val="99"/>
    <w:rsid w:val="00464A9F"/>
    <w:rPr>
      <w:rFonts w:ascii="Arial" w:eastAsia="Times New Roman" w:hAnsi="Arial" w:cs="Arial"/>
    </w:rPr>
  </w:style>
  <w:style w:type="character" w:customStyle="1" w:styleId="Heading6Char">
    <w:name w:val="Heading 6 Char"/>
    <w:basedOn w:val="DefaultParagraphFont"/>
    <w:link w:val="Heading6"/>
    <w:uiPriority w:val="99"/>
    <w:rsid w:val="00464A9F"/>
    <w:rPr>
      <w:rFonts w:ascii="Arial" w:eastAsia="Times New Roman" w:hAnsi="Arial" w:cs="Arial"/>
      <w:i/>
      <w:iCs/>
    </w:rPr>
  </w:style>
  <w:style w:type="character" w:customStyle="1" w:styleId="Heading7Char">
    <w:name w:val="Heading 7 Char"/>
    <w:basedOn w:val="DefaultParagraphFont"/>
    <w:link w:val="Heading7"/>
    <w:uiPriority w:val="99"/>
    <w:rsid w:val="00464A9F"/>
    <w:rPr>
      <w:rFonts w:ascii="Arial" w:eastAsia="Times New Roman" w:hAnsi="Arial" w:cs="Arial"/>
    </w:rPr>
  </w:style>
  <w:style w:type="character" w:customStyle="1" w:styleId="Heading8Char">
    <w:name w:val="Heading 8 Char"/>
    <w:basedOn w:val="DefaultParagraphFont"/>
    <w:link w:val="Heading8"/>
    <w:uiPriority w:val="99"/>
    <w:rsid w:val="00464A9F"/>
    <w:rPr>
      <w:rFonts w:ascii="Arial" w:eastAsia="Times New Roman" w:hAnsi="Arial" w:cs="Arial"/>
      <w:i/>
      <w:iCs/>
    </w:rPr>
  </w:style>
  <w:style w:type="character" w:customStyle="1" w:styleId="Heading9Char">
    <w:name w:val="Heading 9 Char"/>
    <w:basedOn w:val="DefaultParagraphFont"/>
    <w:link w:val="Heading9"/>
    <w:uiPriority w:val="99"/>
    <w:rsid w:val="00464A9F"/>
    <w:rPr>
      <w:rFonts w:ascii="Arial" w:eastAsia="Times New Roman" w:hAnsi="Arial" w:cs="Arial"/>
      <w:i/>
      <w:iCs/>
      <w:sz w:val="18"/>
      <w:szCs w:val="18"/>
    </w:rPr>
  </w:style>
  <w:style w:type="paragraph" w:styleId="TOC1">
    <w:name w:val="toc 1"/>
    <w:basedOn w:val="Normal"/>
    <w:next w:val="Normal"/>
    <w:autoRedefine/>
    <w:uiPriority w:val="99"/>
    <w:semiHidden/>
    <w:rsid w:val="00464A9F"/>
    <w:pPr>
      <w:tabs>
        <w:tab w:val="right" w:leader="dot" w:pos="9360"/>
      </w:tabs>
      <w:spacing w:before="120"/>
    </w:pPr>
    <w:rPr>
      <w:caps/>
    </w:rPr>
  </w:style>
  <w:style w:type="paragraph" w:styleId="DocumentMap">
    <w:name w:val="Document Map"/>
    <w:basedOn w:val="Normal"/>
    <w:link w:val="DocumentMapChar"/>
    <w:uiPriority w:val="99"/>
    <w:semiHidden/>
    <w:rsid w:val="00464A9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464A9F"/>
    <w:rPr>
      <w:rFonts w:ascii="Tahoma" w:hAnsi="Tahoma" w:cs="Tahoma"/>
      <w:sz w:val="20"/>
      <w:szCs w:val="20"/>
      <w:shd w:val="clear" w:color="auto" w:fill="000080"/>
    </w:rPr>
  </w:style>
  <w:style w:type="paragraph" w:customStyle="1" w:styleId="Normal1">
    <w:name w:val="Normal1"/>
    <w:basedOn w:val="Normal"/>
    <w:uiPriority w:val="99"/>
    <w:rsid w:val="00464A9F"/>
    <w:pPr>
      <w:ind w:left="360"/>
    </w:pPr>
    <w:rPr>
      <w:sz w:val="24"/>
      <w:szCs w:val="24"/>
    </w:rPr>
  </w:style>
  <w:style w:type="paragraph" w:customStyle="1" w:styleId="Normal2">
    <w:name w:val="Normal2"/>
    <w:basedOn w:val="Normal"/>
    <w:uiPriority w:val="99"/>
    <w:rsid w:val="00464A9F"/>
    <w:pPr>
      <w:ind w:left="810"/>
    </w:pPr>
    <w:rPr>
      <w:sz w:val="24"/>
      <w:szCs w:val="24"/>
    </w:rPr>
  </w:style>
  <w:style w:type="paragraph" w:styleId="BodyTextIndent3">
    <w:name w:val="Body Text Indent 3"/>
    <w:basedOn w:val="Normal"/>
    <w:link w:val="BodyTextIndent3Char"/>
    <w:uiPriority w:val="99"/>
    <w:rsid w:val="00464A9F"/>
    <w:pPr>
      <w:ind w:left="720"/>
    </w:pPr>
    <w:rPr>
      <w:sz w:val="22"/>
      <w:szCs w:val="22"/>
    </w:rPr>
  </w:style>
  <w:style w:type="character" w:customStyle="1" w:styleId="BodyTextIndent3Char">
    <w:name w:val="Body Text Indent 3 Char"/>
    <w:basedOn w:val="DefaultParagraphFont"/>
    <w:link w:val="BodyTextIndent3"/>
    <w:uiPriority w:val="99"/>
    <w:rsid w:val="00464A9F"/>
    <w:rPr>
      <w:rFonts w:ascii="Times New Roman" w:hAnsi="Times New Roman" w:cs="Times New Roman"/>
      <w:sz w:val="20"/>
      <w:szCs w:val="20"/>
    </w:rPr>
  </w:style>
  <w:style w:type="paragraph" w:styleId="Caption">
    <w:name w:val="caption"/>
    <w:basedOn w:val="Normal"/>
    <w:next w:val="Normal"/>
    <w:uiPriority w:val="99"/>
    <w:qFormat/>
    <w:rsid w:val="00464A9F"/>
    <w:pPr>
      <w:widowControl w:val="0"/>
      <w:jc w:val="center"/>
    </w:pPr>
    <w:rPr>
      <w:b/>
      <w:bCs/>
      <w:i/>
      <w:iCs/>
      <w:sz w:val="22"/>
      <w:szCs w:val="22"/>
    </w:rPr>
  </w:style>
  <w:style w:type="character" w:customStyle="1" w:styleId="CommentTextChar">
    <w:name w:val="Comment Text Char"/>
    <w:basedOn w:val="DefaultParagraphFont"/>
    <w:link w:val="CommentText"/>
    <w:uiPriority w:val="99"/>
    <w:semiHidden/>
    <w:rsid w:val="00464A9F"/>
    <w:rPr>
      <w:rFonts w:ascii="Times New Roman" w:hAnsi="Times New Roman" w:cs="Times New Roman"/>
      <w:sz w:val="20"/>
      <w:szCs w:val="20"/>
    </w:rPr>
  </w:style>
  <w:style w:type="paragraph" w:styleId="CommentText">
    <w:name w:val="annotation text"/>
    <w:basedOn w:val="Normal"/>
    <w:link w:val="CommentTextChar"/>
    <w:uiPriority w:val="99"/>
    <w:semiHidden/>
    <w:rsid w:val="00464A9F"/>
    <w:rPr>
      <w:sz w:val="22"/>
      <w:szCs w:val="22"/>
    </w:rPr>
  </w:style>
  <w:style w:type="character" w:customStyle="1" w:styleId="CommentTextChar1">
    <w:name w:val="Comment Text Char1"/>
    <w:basedOn w:val="DefaultParagraphFont"/>
    <w:uiPriority w:val="99"/>
    <w:semiHidden/>
    <w:rPr>
      <w:rFonts w:ascii="Times New Roman" w:hAnsi="Times New Roman" w:cs="Times New Roman"/>
      <w:sz w:val="20"/>
      <w:szCs w:val="20"/>
    </w:rPr>
  </w:style>
  <w:style w:type="paragraph" w:styleId="Header">
    <w:name w:val="header"/>
    <w:aliases w:val="Even"/>
    <w:basedOn w:val="Normal"/>
    <w:link w:val="HeaderChar"/>
    <w:uiPriority w:val="99"/>
    <w:rsid w:val="00464A9F"/>
    <w:pPr>
      <w:tabs>
        <w:tab w:val="center" w:pos="4320"/>
        <w:tab w:val="right" w:pos="8640"/>
      </w:tabs>
    </w:pPr>
    <w:rPr>
      <w:sz w:val="22"/>
      <w:szCs w:val="22"/>
    </w:rPr>
  </w:style>
  <w:style w:type="character" w:customStyle="1" w:styleId="HeaderChar">
    <w:name w:val="Header Char"/>
    <w:aliases w:val="Even Char"/>
    <w:basedOn w:val="DefaultParagraphFont"/>
    <w:link w:val="Header"/>
    <w:uiPriority w:val="99"/>
    <w:rsid w:val="00464A9F"/>
    <w:rPr>
      <w:rFonts w:ascii="Times New Roman" w:hAnsi="Times New Roman" w:cs="Times New Roman"/>
      <w:sz w:val="20"/>
      <w:szCs w:val="20"/>
    </w:rPr>
  </w:style>
  <w:style w:type="paragraph" w:styleId="Footer">
    <w:name w:val="footer"/>
    <w:basedOn w:val="Normal"/>
    <w:link w:val="FooterChar"/>
    <w:uiPriority w:val="99"/>
    <w:rsid w:val="00464A9F"/>
    <w:pPr>
      <w:tabs>
        <w:tab w:val="center" w:pos="4320"/>
        <w:tab w:val="right" w:pos="8640"/>
      </w:tabs>
    </w:pPr>
    <w:rPr>
      <w:sz w:val="22"/>
      <w:szCs w:val="22"/>
    </w:rPr>
  </w:style>
  <w:style w:type="character" w:customStyle="1" w:styleId="FooterChar">
    <w:name w:val="Footer Char"/>
    <w:basedOn w:val="DefaultParagraphFont"/>
    <w:link w:val="Footer"/>
    <w:uiPriority w:val="99"/>
    <w:rsid w:val="00464A9F"/>
    <w:rPr>
      <w:rFonts w:ascii="Times New Roman" w:hAnsi="Times New Roman" w:cs="Times New Roman"/>
      <w:sz w:val="20"/>
      <w:szCs w:val="20"/>
    </w:rPr>
  </w:style>
  <w:style w:type="paragraph" w:styleId="BodyText2">
    <w:name w:val="Body Text 2"/>
    <w:basedOn w:val="Normal"/>
    <w:link w:val="BodyText2Char1"/>
    <w:uiPriority w:val="99"/>
    <w:semiHidden/>
    <w:pPr>
      <w:spacing w:after="120"/>
      <w:ind w:left="360"/>
    </w:pPr>
  </w:style>
  <w:style w:type="character" w:customStyle="1" w:styleId="BodyText2Char">
    <w:name w:val="Body Text 2 Char"/>
    <w:basedOn w:val="DefaultParagraphFont"/>
    <w:uiPriority w:val="99"/>
    <w:rsid w:val="00464A9F"/>
    <w:rPr>
      <w:rFonts w:ascii="Times New Roman" w:hAnsi="Times New Roman" w:cs="Times New Roman"/>
      <w:sz w:val="20"/>
      <w:szCs w:val="20"/>
    </w:rPr>
  </w:style>
  <w:style w:type="character" w:customStyle="1" w:styleId="BodyTextIndentChar">
    <w:name w:val="Body Text Indent Char"/>
    <w:basedOn w:val="DefaultParagraphFont"/>
    <w:uiPriority w:val="99"/>
    <w:rsid w:val="00464A9F"/>
    <w:rPr>
      <w:rFonts w:ascii="Times New Roman" w:hAnsi="Times New Roman" w:cs="Times New Roman"/>
      <w:sz w:val="20"/>
      <w:szCs w:val="20"/>
    </w:rPr>
  </w:style>
  <w:style w:type="character" w:styleId="Hyperlink">
    <w:name w:val="Hyperlink"/>
    <w:basedOn w:val="DefaultParagraphFont"/>
    <w:rsid w:val="00464A9F"/>
    <w:rPr>
      <w:color w:val="0000FF"/>
      <w:u w:val="single"/>
    </w:rPr>
  </w:style>
  <w:style w:type="character" w:styleId="FollowedHyperlink">
    <w:name w:val="FollowedHyperlink"/>
    <w:basedOn w:val="DefaultParagraphFont"/>
    <w:uiPriority w:val="99"/>
    <w:rsid w:val="00464A9F"/>
    <w:rPr>
      <w:color w:val="800080"/>
      <w:u w:val="single"/>
    </w:rPr>
  </w:style>
  <w:style w:type="paragraph" w:customStyle="1" w:styleId="Heading">
    <w:name w:val="Heading"/>
    <w:basedOn w:val="Normal"/>
    <w:next w:val="Normal"/>
    <w:uiPriority w:val="99"/>
    <w:rsid w:val="00464A9F"/>
    <w:pPr>
      <w:keepNext/>
      <w:keepLines/>
      <w:spacing w:after="240"/>
    </w:pPr>
    <w:rPr>
      <w:b/>
      <w:bCs/>
      <w:sz w:val="24"/>
      <w:szCs w:val="24"/>
    </w:rPr>
  </w:style>
  <w:style w:type="paragraph" w:customStyle="1" w:styleId="Tabletext">
    <w:name w:val="Tabletext"/>
    <w:basedOn w:val="Normal"/>
    <w:uiPriority w:val="99"/>
    <w:rsid w:val="00464A9F"/>
    <w:pPr>
      <w:keepLines/>
      <w:widowControl w:val="0"/>
      <w:spacing w:after="120" w:line="240" w:lineRule="atLeast"/>
    </w:pPr>
  </w:style>
  <w:style w:type="paragraph" w:styleId="BodyText">
    <w:name w:val="Body Text"/>
    <w:basedOn w:val="Normal"/>
    <w:link w:val="BodyTextChar"/>
    <w:uiPriority w:val="99"/>
    <w:rsid w:val="00464A9F"/>
    <w:rPr>
      <w:b/>
      <w:bCs/>
    </w:rPr>
  </w:style>
  <w:style w:type="character" w:customStyle="1" w:styleId="BodyTextChar">
    <w:name w:val="Body Text Char"/>
    <w:basedOn w:val="DefaultParagraphFont"/>
    <w:link w:val="BodyText"/>
    <w:uiPriority w:val="99"/>
    <w:rsid w:val="00464A9F"/>
    <w:rPr>
      <w:rFonts w:ascii="Times New Roman" w:hAnsi="Times New Roman" w:cs="Times New Roman"/>
      <w:b/>
      <w:bCs/>
      <w:sz w:val="20"/>
      <w:szCs w:val="20"/>
    </w:rPr>
  </w:style>
  <w:style w:type="paragraph" w:styleId="ListBullet">
    <w:name w:val="List Bullet"/>
    <w:basedOn w:val="Normal"/>
    <w:autoRedefine/>
    <w:uiPriority w:val="99"/>
    <w:rsid w:val="00464A9F"/>
    <w:pPr>
      <w:ind w:left="720"/>
    </w:pPr>
  </w:style>
  <w:style w:type="character" w:customStyle="1" w:styleId="listitems">
    <w:name w:val="listitems"/>
    <w:basedOn w:val="DefaultParagraphFont"/>
    <w:uiPriority w:val="99"/>
    <w:rsid w:val="00464A9F"/>
  </w:style>
  <w:style w:type="paragraph" w:styleId="PlainText">
    <w:name w:val="Plain Text"/>
    <w:basedOn w:val="Normal"/>
    <w:link w:val="PlainTextChar"/>
    <w:uiPriority w:val="99"/>
    <w:rsid w:val="00464A9F"/>
    <w:rPr>
      <w:rFonts w:ascii="Courier New" w:hAnsi="Courier New" w:cs="Courier New"/>
    </w:rPr>
  </w:style>
  <w:style w:type="character" w:customStyle="1" w:styleId="PlainTextChar">
    <w:name w:val="Plain Text Char"/>
    <w:basedOn w:val="DefaultParagraphFont"/>
    <w:link w:val="PlainText"/>
    <w:uiPriority w:val="99"/>
    <w:rsid w:val="00464A9F"/>
    <w:rPr>
      <w:rFonts w:ascii="Courier New" w:hAnsi="Courier New" w:cs="Courier New"/>
      <w:sz w:val="20"/>
      <w:szCs w:val="20"/>
    </w:rPr>
  </w:style>
  <w:style w:type="paragraph" w:customStyle="1" w:styleId="NormalText">
    <w:name w:val="Normal Text"/>
    <w:basedOn w:val="Normal"/>
    <w:uiPriority w:val="99"/>
    <w:rsid w:val="00464A9F"/>
    <w:pPr>
      <w:spacing w:before="240" w:line="260" w:lineRule="atLeast"/>
    </w:pPr>
    <w:rPr>
      <w:rFonts w:ascii="Palatino" w:hAnsi="Palatino" w:cs="Palatino"/>
    </w:rPr>
  </w:style>
  <w:style w:type="paragraph" w:customStyle="1" w:styleId="computerstuff">
    <w:name w:val="computer_stuff"/>
    <w:basedOn w:val="Normal"/>
    <w:uiPriority w:val="99"/>
    <w:rsid w:val="00464A9F"/>
    <w:pPr>
      <w:spacing w:before="240" w:line="260" w:lineRule="atLeast"/>
      <w:ind w:left="720"/>
    </w:pPr>
    <w:rPr>
      <w:rFonts w:ascii="Courier" w:hAnsi="Courier" w:cs="Courier"/>
      <w:sz w:val="18"/>
      <w:szCs w:val="18"/>
    </w:rPr>
  </w:style>
  <w:style w:type="paragraph" w:styleId="BodyTextIndent2">
    <w:name w:val="Body Text Indent 2"/>
    <w:basedOn w:val="Normal"/>
    <w:link w:val="BodyTextIndent2Char"/>
    <w:uiPriority w:val="99"/>
    <w:rsid w:val="00464A9F"/>
    <w:pPr>
      <w:ind w:hanging="18"/>
    </w:pPr>
  </w:style>
  <w:style w:type="character" w:customStyle="1" w:styleId="BodyTextIndent2Char">
    <w:name w:val="Body Text Indent 2 Char"/>
    <w:basedOn w:val="DefaultParagraphFont"/>
    <w:link w:val="BodyTextIndent2"/>
    <w:uiPriority w:val="99"/>
    <w:rsid w:val="00464A9F"/>
    <w:rPr>
      <w:rFonts w:ascii="Times New Roman" w:hAnsi="Times New Roman" w:cs="Times New Roman"/>
      <w:sz w:val="20"/>
      <w:szCs w:val="20"/>
    </w:rPr>
  </w:style>
  <w:style w:type="paragraph" w:customStyle="1" w:styleId="Subhead1">
    <w:name w:val="Subhead 1"/>
    <w:basedOn w:val="body1"/>
    <w:next w:val="body1"/>
    <w:uiPriority w:val="99"/>
    <w:rsid w:val="00464A9F"/>
    <w:pPr>
      <w:keepNext/>
    </w:pPr>
    <w:rPr>
      <w:b/>
      <w:bCs/>
    </w:rPr>
  </w:style>
  <w:style w:type="paragraph" w:customStyle="1" w:styleId="body1">
    <w:name w:val="body1"/>
    <w:basedOn w:val="Normal"/>
    <w:uiPriority w:val="99"/>
    <w:rsid w:val="00464A9F"/>
    <w:pPr>
      <w:ind w:left="720"/>
    </w:pPr>
    <w:rPr>
      <w:color w:val="000000"/>
      <w:sz w:val="24"/>
      <w:szCs w:val="24"/>
    </w:rPr>
  </w:style>
  <w:style w:type="paragraph" w:customStyle="1" w:styleId="body">
    <w:name w:val="body"/>
    <w:basedOn w:val="Normal"/>
    <w:uiPriority w:val="99"/>
    <w:rsid w:val="00464A9F"/>
    <w:pPr>
      <w:ind w:left="720"/>
    </w:pPr>
    <w:rPr>
      <w:color w:val="000000"/>
      <w:sz w:val="24"/>
      <w:szCs w:val="24"/>
    </w:rPr>
  </w:style>
  <w:style w:type="paragraph" w:customStyle="1" w:styleId="Summary">
    <w:name w:val="Summary"/>
    <w:basedOn w:val="Normal"/>
    <w:uiPriority w:val="99"/>
    <w:rsid w:val="00464A9F"/>
    <w:pPr>
      <w:keepLines/>
      <w:spacing w:after="240"/>
    </w:pPr>
    <w:rPr>
      <w:sz w:val="24"/>
      <w:szCs w:val="24"/>
    </w:rPr>
  </w:style>
  <w:style w:type="paragraph" w:customStyle="1" w:styleId="Achievement">
    <w:name w:val="Achievement"/>
    <w:basedOn w:val="Normal"/>
    <w:uiPriority w:val="99"/>
    <w:rsid w:val="00464A9F"/>
    <w:pPr>
      <w:tabs>
        <w:tab w:val="num" w:pos="1080"/>
      </w:tabs>
      <w:ind w:left="965" w:hanging="245"/>
    </w:pPr>
    <w:rPr>
      <w:sz w:val="22"/>
      <w:szCs w:val="22"/>
    </w:rPr>
  </w:style>
  <w:style w:type="paragraph" w:styleId="FootnoteText">
    <w:name w:val="footnote text"/>
    <w:aliases w:val="Footnote Text Char1,Footnote Text Char Char,Footnote Text Char1 Char Char,Footnote Text Char Char Char Char,Footnote Text Char2 Char Char Char Char,Footnote Text Char1 Char Char Char Char Char,Footnote Text Char2 Char"/>
    <w:basedOn w:val="Normal"/>
    <w:link w:val="FootnoteTextChar2"/>
    <w:uiPriority w:val="99"/>
    <w:semiHidden/>
    <w:rsid w:val="00464A9F"/>
  </w:style>
  <w:style w:type="character" w:customStyle="1" w:styleId="FootnoteTextChar">
    <w:name w:val="Footnote Text Char"/>
    <w:aliases w:val="Footnote Text Char1 Char,Footnote Text Char Char Char,Footnote Text Char1 Char Char Char,Footnote Text Char Char Char Char Char,Footnote Text Char2 Char Char Char Char Char,Footnote Text Char1 Char Char Char Char Char Char"/>
    <w:basedOn w:val="DefaultParagraphFont"/>
    <w:uiPriority w:val="99"/>
    <w:semiHidden/>
    <w:rsid w:val="00464A9F"/>
    <w:rPr>
      <w:rFonts w:ascii="Times New Roman" w:hAnsi="Times New Roman" w:cs="Times New Roman"/>
      <w:sz w:val="20"/>
      <w:szCs w:val="20"/>
    </w:rPr>
  </w:style>
  <w:style w:type="character" w:customStyle="1" w:styleId="FootnoteTextChar2">
    <w:name w:val="Footnote Text Char2"/>
    <w:aliases w:val="Footnote Text Char1 Char1,Footnote Text Char Char Char1,Footnote Text Char1 Char Char Char1,Footnote Text Char Char Char Char Char1,Footnote Text Char2 Char Char Char Char Char1,Footnote Text Char1 Char Char Char Char Char Char1"/>
    <w:basedOn w:val="DefaultParagraphFont"/>
    <w:link w:val="FootnoteText"/>
    <w:uiPriority w:val="99"/>
    <w:semiHidden/>
    <w:rsid w:val="00464A9F"/>
    <w:rPr>
      <w:rFonts w:ascii="Times New Roman" w:hAnsi="Times New Roman" w:cs="Times New Roman"/>
      <w:sz w:val="20"/>
      <w:szCs w:val="20"/>
    </w:rPr>
  </w:style>
  <w:style w:type="paragraph" w:customStyle="1" w:styleId="bodytext-nospaceafter">
    <w:name w:val="body text - no space after"/>
    <w:basedOn w:val="Normal"/>
    <w:next w:val="Normal"/>
    <w:uiPriority w:val="99"/>
    <w:rsid w:val="00464A9F"/>
    <w:rPr>
      <w:rFonts w:ascii="Arial" w:hAnsi="Arial" w:cs="Arial"/>
      <w:sz w:val="22"/>
      <w:szCs w:val="22"/>
    </w:rPr>
  </w:style>
  <w:style w:type="paragraph" w:customStyle="1" w:styleId="UNINORMAL">
    <w:name w:val="UNINORMAL"/>
    <w:basedOn w:val="Normal"/>
    <w:uiPriority w:val="99"/>
    <w:rsid w:val="00464A9F"/>
    <w:pPr>
      <w:spacing w:before="60" w:after="60"/>
    </w:pPr>
    <w:rPr>
      <w:rFonts w:ascii="Univers (W1)" w:hAnsi="Univers (W1)" w:cs="Univers (W1)"/>
      <w:sz w:val="22"/>
      <w:szCs w:val="22"/>
    </w:rPr>
  </w:style>
  <w:style w:type="paragraph" w:customStyle="1" w:styleId="signature-line2">
    <w:name w:val="signature - line 2"/>
    <w:basedOn w:val="UNINORMAL"/>
    <w:uiPriority w:val="99"/>
    <w:rsid w:val="00464A9F"/>
    <w:pPr>
      <w:tabs>
        <w:tab w:val="right" w:leader="underscore" w:pos="7200"/>
        <w:tab w:val="left" w:pos="7560"/>
        <w:tab w:val="right" w:leader="underscore" w:pos="10080"/>
      </w:tabs>
    </w:pPr>
    <w:rPr>
      <w:sz w:val="20"/>
      <w:szCs w:val="20"/>
    </w:rPr>
  </w:style>
  <w:style w:type="paragraph" w:customStyle="1" w:styleId="descriptionspace">
    <w:name w:val="description space"/>
    <w:basedOn w:val="UNINORMAL"/>
    <w:autoRedefine/>
    <w:uiPriority w:val="99"/>
    <w:rsid w:val="00464A9F"/>
    <w:pPr>
      <w:spacing w:before="1080"/>
    </w:pPr>
    <w:rPr>
      <w:rFonts w:ascii="Arial" w:hAnsi="Arial" w:cs="Arial"/>
      <w:sz w:val="18"/>
      <w:szCs w:val="18"/>
    </w:rPr>
  </w:style>
  <w:style w:type="paragraph" w:customStyle="1" w:styleId="bodytext-small">
    <w:name w:val="body text - small"/>
    <w:basedOn w:val="Normal"/>
    <w:uiPriority w:val="99"/>
    <w:rsid w:val="00464A9F"/>
    <w:pPr>
      <w:keepLines/>
      <w:tabs>
        <w:tab w:val="left" w:pos="720"/>
        <w:tab w:val="left" w:pos="1440"/>
        <w:tab w:val="left" w:pos="2160"/>
        <w:tab w:val="left" w:pos="2880"/>
        <w:tab w:val="left" w:pos="3600"/>
        <w:tab w:val="left" w:pos="4320"/>
      </w:tabs>
      <w:spacing w:after="60"/>
    </w:pPr>
    <w:rPr>
      <w:rFonts w:ascii="Arial" w:hAnsi="Arial" w:cs="Arial"/>
      <w:sz w:val="18"/>
      <w:szCs w:val="18"/>
    </w:rPr>
  </w:style>
  <w:style w:type="paragraph" w:customStyle="1" w:styleId="TabletextCharChar">
    <w:name w:val="Tabletext Char Char"/>
    <w:basedOn w:val="Normal"/>
    <w:uiPriority w:val="99"/>
    <w:rsid w:val="00464A9F"/>
    <w:pPr>
      <w:keepLines/>
      <w:widowControl w:val="0"/>
      <w:spacing w:after="120" w:line="240" w:lineRule="atLeast"/>
    </w:pPr>
  </w:style>
  <w:style w:type="character" w:customStyle="1" w:styleId="TabletextCharCharChar">
    <w:name w:val="Tabletext Char Char Char"/>
    <w:basedOn w:val="DefaultParagraphFont"/>
    <w:uiPriority w:val="99"/>
    <w:rsid w:val="00464A9F"/>
    <w:rPr>
      <w:lang w:val="en-US" w:eastAsia="en-US"/>
    </w:rPr>
  </w:style>
  <w:style w:type="character" w:customStyle="1" w:styleId="TabletextCharCharCharChar">
    <w:name w:val="Tabletext Char Char Char Char"/>
    <w:basedOn w:val="DefaultParagraphFont"/>
    <w:uiPriority w:val="99"/>
    <w:rsid w:val="00464A9F"/>
    <w:rPr>
      <w:lang w:val="en-US" w:eastAsia="en-US"/>
    </w:rPr>
  </w:style>
  <w:style w:type="paragraph" w:customStyle="1" w:styleId="Toc10">
    <w:name w:val="Toc1"/>
    <w:basedOn w:val="TOC1"/>
    <w:uiPriority w:val="99"/>
    <w:rsid w:val="00464A9F"/>
    <w:rPr>
      <w:b/>
      <w:bCs/>
      <w:i/>
      <w:iCs/>
    </w:rPr>
  </w:style>
  <w:style w:type="paragraph" w:styleId="ListNumber5">
    <w:name w:val="List Number 5"/>
    <w:basedOn w:val="Normal"/>
    <w:uiPriority w:val="99"/>
    <w:rsid w:val="00464A9F"/>
    <w:pPr>
      <w:tabs>
        <w:tab w:val="num" w:pos="1800"/>
      </w:tabs>
      <w:ind w:left="1800" w:hanging="360"/>
    </w:pPr>
  </w:style>
  <w:style w:type="paragraph" w:styleId="ListBullet5">
    <w:name w:val="List Bullet 5"/>
    <w:basedOn w:val="Normal"/>
    <w:autoRedefine/>
    <w:uiPriority w:val="99"/>
    <w:rsid w:val="00464A9F"/>
    <w:pPr>
      <w:tabs>
        <w:tab w:val="num" w:pos="1800"/>
      </w:tabs>
      <w:ind w:left="1800" w:hanging="360"/>
    </w:pPr>
  </w:style>
  <w:style w:type="paragraph" w:customStyle="1" w:styleId="header3">
    <w:name w:val="header3"/>
    <w:basedOn w:val="Normal"/>
    <w:uiPriority w:val="99"/>
    <w:rsid w:val="00464A9F"/>
    <w:pPr>
      <w:keepNext/>
    </w:pPr>
    <w:rPr>
      <w:b/>
      <w:bCs/>
    </w:rPr>
  </w:style>
  <w:style w:type="paragraph" w:styleId="Title">
    <w:name w:val="Title"/>
    <w:basedOn w:val="Normal"/>
    <w:next w:val="Normal"/>
    <w:link w:val="TitleChar"/>
    <w:uiPriority w:val="99"/>
    <w:qFormat/>
    <w:rsid w:val="00464A9F"/>
    <w:pPr>
      <w:widowControl w:val="0"/>
      <w:jc w:val="center"/>
    </w:pPr>
    <w:rPr>
      <w:rFonts w:ascii="Arial" w:hAnsi="Arial" w:cs="Arial"/>
      <w:b/>
      <w:bCs/>
      <w:sz w:val="36"/>
      <w:szCs w:val="36"/>
    </w:rPr>
  </w:style>
  <w:style w:type="character" w:customStyle="1" w:styleId="TitleChar">
    <w:name w:val="Title Char"/>
    <w:basedOn w:val="DefaultParagraphFont"/>
    <w:link w:val="Title"/>
    <w:uiPriority w:val="99"/>
    <w:rsid w:val="00464A9F"/>
    <w:rPr>
      <w:rFonts w:ascii="Arial" w:hAnsi="Arial" w:cs="Arial"/>
      <w:b/>
      <w:bCs/>
      <w:sz w:val="20"/>
      <w:szCs w:val="20"/>
    </w:rPr>
  </w:style>
  <w:style w:type="paragraph" w:customStyle="1" w:styleId="DocTitle">
    <w:name w:val="Doc_Title"/>
    <w:basedOn w:val="TOC1"/>
    <w:uiPriority w:val="99"/>
    <w:rsid w:val="00464A9F"/>
    <w:pPr>
      <w:tabs>
        <w:tab w:val="clear" w:pos="9360"/>
      </w:tabs>
      <w:spacing w:after="120"/>
      <w:jc w:val="center"/>
    </w:pPr>
    <w:rPr>
      <w:rFonts w:ascii="Arial" w:hAnsi="Arial" w:cs="Arial"/>
      <w:b/>
      <w:bCs/>
      <w:caps w:val="0"/>
      <w:sz w:val="36"/>
      <w:szCs w:val="36"/>
    </w:rPr>
  </w:style>
  <w:style w:type="character" w:styleId="PageNumber">
    <w:name w:val="page number"/>
    <w:basedOn w:val="DefaultParagraphFont"/>
    <w:uiPriority w:val="99"/>
    <w:rsid w:val="00464A9F"/>
  </w:style>
  <w:style w:type="paragraph" w:styleId="HTMLPreformatted">
    <w:name w:val="HTML Preformatted"/>
    <w:basedOn w:val="Normal"/>
    <w:link w:val="HTMLPreformattedChar"/>
    <w:uiPriority w:val="99"/>
    <w:rsid w:val="00464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PreformattedChar">
    <w:name w:val="HTML Preformatted Char"/>
    <w:basedOn w:val="DefaultParagraphFont"/>
    <w:link w:val="HTMLPreformatted"/>
    <w:uiPriority w:val="99"/>
    <w:rsid w:val="00464A9F"/>
    <w:rPr>
      <w:rFonts w:ascii="Arial Unicode MS" w:eastAsia="Arial Unicode MS" w:hAnsi="Arial Unicode MS" w:cs="Arial Unicode MS"/>
      <w:sz w:val="20"/>
      <w:szCs w:val="20"/>
    </w:rPr>
  </w:style>
  <w:style w:type="paragraph" w:styleId="BlockText">
    <w:name w:val="Block Text"/>
    <w:basedOn w:val="Normal"/>
    <w:uiPriority w:val="99"/>
    <w:rsid w:val="00464A9F"/>
    <w:pPr>
      <w:ind w:left="720" w:right="-720"/>
    </w:pPr>
    <w:rPr>
      <w:rFonts w:ascii="Courier" w:hAnsi="Courier" w:cs="Courier"/>
      <w:sz w:val="24"/>
      <w:szCs w:val="24"/>
    </w:rPr>
  </w:style>
  <w:style w:type="paragraph" w:styleId="BodyText3">
    <w:name w:val="Body Text 3"/>
    <w:basedOn w:val="Normal"/>
    <w:link w:val="BodyText3Char"/>
    <w:uiPriority w:val="99"/>
    <w:rsid w:val="00464A9F"/>
    <w:rPr>
      <w:sz w:val="24"/>
      <w:szCs w:val="24"/>
    </w:rPr>
  </w:style>
  <w:style w:type="character" w:customStyle="1" w:styleId="BodyText3Char">
    <w:name w:val="Body Text 3 Char"/>
    <w:basedOn w:val="DefaultParagraphFont"/>
    <w:link w:val="BodyText3"/>
    <w:uiPriority w:val="99"/>
    <w:rsid w:val="00464A9F"/>
    <w:rPr>
      <w:rFonts w:ascii="Times New Roman" w:hAnsi="Times New Roman" w:cs="Times New Roman"/>
      <w:sz w:val="20"/>
      <w:szCs w:val="20"/>
    </w:rPr>
  </w:style>
  <w:style w:type="paragraph" w:customStyle="1" w:styleId="header2">
    <w:name w:val="header2"/>
    <w:basedOn w:val="Normal"/>
    <w:autoRedefine/>
    <w:uiPriority w:val="99"/>
    <w:rsid w:val="00464A9F"/>
    <w:pPr>
      <w:keepNext/>
    </w:pPr>
    <w:rPr>
      <w:b/>
      <w:bCs/>
    </w:rPr>
  </w:style>
  <w:style w:type="paragraph" w:customStyle="1" w:styleId="bulletlist">
    <w:name w:val="bullet list"/>
    <w:basedOn w:val="Normal"/>
    <w:uiPriority w:val="99"/>
    <w:rsid w:val="00464A9F"/>
    <w:pPr>
      <w:tabs>
        <w:tab w:val="num" w:pos="720"/>
      </w:tabs>
      <w:spacing w:line="260" w:lineRule="atLeast"/>
      <w:ind w:left="720" w:hanging="720"/>
    </w:pPr>
    <w:rPr>
      <w:rFonts w:ascii="Palatino" w:hAnsi="Palatino" w:cs="Palatino"/>
    </w:rPr>
  </w:style>
  <w:style w:type="paragraph" w:styleId="BodyTextFirstIndent">
    <w:name w:val="Body Text First Indent"/>
    <w:basedOn w:val="BodyText"/>
    <w:link w:val="BodyTextFirstIndentChar"/>
    <w:uiPriority w:val="99"/>
    <w:rsid w:val="00464A9F"/>
    <w:pPr>
      <w:spacing w:after="120"/>
      <w:ind w:firstLine="210"/>
    </w:pPr>
    <w:rPr>
      <w:b w:val="0"/>
      <w:bCs w:val="0"/>
    </w:rPr>
  </w:style>
  <w:style w:type="character" w:customStyle="1" w:styleId="BodyTextFirstIndentChar">
    <w:name w:val="Body Text First Indent Char"/>
    <w:basedOn w:val="BodyTextChar"/>
    <w:link w:val="BodyTextFirstIndent"/>
    <w:uiPriority w:val="99"/>
    <w:rsid w:val="00464A9F"/>
    <w:rPr>
      <w:rFonts w:ascii="Times New Roman" w:hAnsi="Times New Roman" w:cs="Times New Roman"/>
      <w:b/>
      <w:bCs/>
      <w:sz w:val="20"/>
      <w:szCs w:val="20"/>
    </w:rPr>
  </w:style>
  <w:style w:type="paragraph" w:customStyle="1" w:styleId="TOCTitle">
    <w:name w:val="TOC Title"/>
    <w:basedOn w:val="Normal"/>
    <w:uiPriority w:val="99"/>
    <w:rsid w:val="00464A9F"/>
    <w:pPr>
      <w:jc w:val="center"/>
    </w:pPr>
    <w:rPr>
      <w:b/>
      <w:bCs/>
      <w:position w:val="16"/>
      <w:sz w:val="28"/>
      <w:szCs w:val="28"/>
    </w:rPr>
  </w:style>
  <w:style w:type="character" w:customStyle="1" w:styleId="BodyText2Char1">
    <w:name w:val="Body Text 2 Char1"/>
    <w:basedOn w:val="DefaultParagraphFont"/>
    <w:link w:val="BodyText2"/>
    <w:uiPriority w:val="99"/>
    <w:semiHidden/>
    <w:rPr>
      <w:rFonts w:ascii="Times New Roman" w:hAnsi="Times New Roman" w:cs="Times New Roman"/>
      <w:sz w:val="20"/>
      <w:szCs w:val="20"/>
    </w:rPr>
  </w:style>
  <w:style w:type="paragraph" w:styleId="BodyTextIndent">
    <w:name w:val="Body Text Indent"/>
    <w:basedOn w:val="Normal"/>
    <w:link w:val="BodyTextIndentChar1"/>
    <w:uiPriority w:val="99"/>
    <w:semiHidden/>
    <w:unhideWhenUsed/>
    <w:rsid w:val="00512710"/>
    <w:pPr>
      <w:spacing w:after="120"/>
      <w:ind w:left="360"/>
    </w:pPr>
  </w:style>
  <w:style w:type="character" w:customStyle="1" w:styleId="BodyTextIndentChar1">
    <w:name w:val="Body Text Indent Char1"/>
    <w:basedOn w:val="DefaultParagraphFont"/>
    <w:link w:val="BodyTextIndent"/>
    <w:uiPriority w:val="99"/>
    <w:semiHidden/>
    <w:rsid w:val="00512710"/>
    <w:rPr>
      <w:rFonts w:ascii="Times New Roman" w:eastAsia="Times New Roman" w:hAnsi="Times New Roman"/>
      <w:sz w:val="20"/>
      <w:szCs w:val="20"/>
    </w:rPr>
  </w:style>
  <w:style w:type="paragraph" w:styleId="BodyTextFirstIndent2">
    <w:name w:val="Body Text First Indent 2"/>
    <w:basedOn w:val="BodyText2"/>
    <w:link w:val="BodyTextFirstIndent2Char"/>
    <w:uiPriority w:val="99"/>
    <w:rsid w:val="00464A9F"/>
    <w:pPr>
      <w:ind w:firstLine="210"/>
    </w:pPr>
  </w:style>
  <w:style w:type="character" w:customStyle="1" w:styleId="BodyTextFirstIndent2Char">
    <w:name w:val="Body Text First Indent 2 Char"/>
    <w:basedOn w:val="BodyTextIndentChar"/>
    <w:link w:val="BodyTextFirstIndent2"/>
    <w:uiPriority w:val="99"/>
    <w:rsid w:val="00464A9F"/>
    <w:rPr>
      <w:rFonts w:ascii="Times New Roman" w:hAnsi="Times New Roman" w:cs="Times New Roman"/>
      <w:sz w:val="20"/>
      <w:szCs w:val="20"/>
    </w:rPr>
  </w:style>
  <w:style w:type="paragraph" w:styleId="Closing">
    <w:name w:val="Closing"/>
    <w:basedOn w:val="Normal"/>
    <w:link w:val="ClosingChar"/>
    <w:uiPriority w:val="99"/>
    <w:rsid w:val="00464A9F"/>
    <w:pPr>
      <w:ind w:left="4320"/>
    </w:pPr>
  </w:style>
  <w:style w:type="character" w:customStyle="1" w:styleId="ClosingChar">
    <w:name w:val="Closing Char"/>
    <w:basedOn w:val="DefaultParagraphFont"/>
    <w:link w:val="Closing"/>
    <w:uiPriority w:val="99"/>
    <w:rsid w:val="00464A9F"/>
    <w:rPr>
      <w:rFonts w:ascii="Times New Roman" w:hAnsi="Times New Roman" w:cs="Times New Roman"/>
      <w:sz w:val="20"/>
      <w:szCs w:val="20"/>
    </w:rPr>
  </w:style>
  <w:style w:type="paragraph" w:styleId="Date">
    <w:name w:val="Date"/>
    <w:basedOn w:val="Normal"/>
    <w:next w:val="Normal"/>
    <w:link w:val="DateChar"/>
    <w:uiPriority w:val="99"/>
    <w:rsid w:val="00464A9F"/>
  </w:style>
  <w:style w:type="character" w:customStyle="1" w:styleId="DateChar">
    <w:name w:val="Date Char"/>
    <w:basedOn w:val="DefaultParagraphFont"/>
    <w:link w:val="Date"/>
    <w:uiPriority w:val="99"/>
    <w:rsid w:val="00464A9F"/>
    <w:rPr>
      <w:rFonts w:ascii="Times New Roman" w:hAnsi="Times New Roman" w:cs="Times New Roman"/>
      <w:sz w:val="20"/>
      <w:szCs w:val="20"/>
    </w:rPr>
  </w:style>
  <w:style w:type="paragraph" w:styleId="E-mailSignature">
    <w:name w:val="E-mail Signature"/>
    <w:basedOn w:val="Normal"/>
    <w:link w:val="E-mailSignatureChar"/>
    <w:uiPriority w:val="99"/>
    <w:rsid w:val="00464A9F"/>
  </w:style>
  <w:style w:type="character" w:customStyle="1" w:styleId="E-mailSignatureChar">
    <w:name w:val="E-mail Signature Char"/>
    <w:basedOn w:val="DefaultParagraphFont"/>
    <w:link w:val="E-mailSignature"/>
    <w:uiPriority w:val="99"/>
    <w:rsid w:val="00464A9F"/>
    <w:rPr>
      <w:rFonts w:ascii="Times New Roman" w:hAnsi="Times New Roman" w:cs="Times New Roman"/>
      <w:sz w:val="20"/>
      <w:szCs w:val="20"/>
    </w:rPr>
  </w:style>
  <w:style w:type="paragraph" w:styleId="EnvelopeAddress">
    <w:name w:val="envelope address"/>
    <w:basedOn w:val="Normal"/>
    <w:uiPriority w:val="99"/>
    <w:rsid w:val="00464A9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464A9F"/>
    <w:rPr>
      <w:rFonts w:ascii="Arial" w:hAnsi="Arial" w:cs="Arial"/>
    </w:rPr>
  </w:style>
  <w:style w:type="paragraph" w:styleId="HTMLAddress">
    <w:name w:val="HTML Address"/>
    <w:basedOn w:val="Normal"/>
    <w:link w:val="HTMLAddressChar"/>
    <w:uiPriority w:val="99"/>
    <w:rsid w:val="00464A9F"/>
    <w:rPr>
      <w:i/>
      <w:iCs/>
    </w:rPr>
  </w:style>
  <w:style w:type="character" w:customStyle="1" w:styleId="HTMLAddressChar">
    <w:name w:val="HTML Address Char"/>
    <w:basedOn w:val="DefaultParagraphFont"/>
    <w:link w:val="HTMLAddress"/>
    <w:uiPriority w:val="99"/>
    <w:rsid w:val="00464A9F"/>
    <w:rPr>
      <w:rFonts w:ascii="Times New Roman" w:hAnsi="Times New Roman" w:cs="Times New Roman"/>
      <w:i/>
      <w:iCs/>
      <w:sz w:val="20"/>
      <w:szCs w:val="20"/>
    </w:rPr>
  </w:style>
  <w:style w:type="paragraph" w:styleId="List">
    <w:name w:val="List"/>
    <w:basedOn w:val="Normal"/>
    <w:uiPriority w:val="99"/>
    <w:rsid w:val="00464A9F"/>
    <w:pPr>
      <w:ind w:left="360" w:hanging="360"/>
    </w:pPr>
  </w:style>
  <w:style w:type="paragraph" w:styleId="List2">
    <w:name w:val="List 2"/>
    <w:basedOn w:val="Normal"/>
    <w:uiPriority w:val="99"/>
    <w:rsid w:val="00464A9F"/>
    <w:pPr>
      <w:ind w:left="720" w:hanging="360"/>
    </w:pPr>
  </w:style>
  <w:style w:type="paragraph" w:styleId="List3">
    <w:name w:val="List 3"/>
    <w:basedOn w:val="Normal"/>
    <w:uiPriority w:val="99"/>
    <w:rsid w:val="00464A9F"/>
    <w:pPr>
      <w:ind w:left="1080" w:hanging="360"/>
    </w:pPr>
  </w:style>
  <w:style w:type="paragraph" w:styleId="List4">
    <w:name w:val="List 4"/>
    <w:basedOn w:val="Normal"/>
    <w:uiPriority w:val="99"/>
    <w:rsid w:val="00464A9F"/>
    <w:pPr>
      <w:ind w:left="1440" w:hanging="360"/>
    </w:pPr>
  </w:style>
  <w:style w:type="paragraph" w:styleId="List5">
    <w:name w:val="List 5"/>
    <w:basedOn w:val="Normal"/>
    <w:uiPriority w:val="99"/>
    <w:rsid w:val="00464A9F"/>
    <w:pPr>
      <w:ind w:left="1800" w:hanging="360"/>
    </w:pPr>
  </w:style>
  <w:style w:type="paragraph" w:styleId="ListBullet2">
    <w:name w:val="List Bullet 2"/>
    <w:basedOn w:val="Normal"/>
    <w:autoRedefine/>
    <w:uiPriority w:val="99"/>
    <w:rsid w:val="00464A9F"/>
    <w:pPr>
      <w:tabs>
        <w:tab w:val="num" w:pos="720"/>
      </w:tabs>
      <w:ind w:left="720" w:hanging="360"/>
    </w:pPr>
  </w:style>
  <w:style w:type="paragraph" w:styleId="ListBullet3">
    <w:name w:val="List Bullet 3"/>
    <w:basedOn w:val="Normal"/>
    <w:autoRedefine/>
    <w:uiPriority w:val="99"/>
    <w:rsid w:val="00464A9F"/>
    <w:pPr>
      <w:tabs>
        <w:tab w:val="num" w:pos="1080"/>
      </w:tabs>
      <w:ind w:left="1080" w:hanging="360"/>
    </w:pPr>
  </w:style>
  <w:style w:type="paragraph" w:styleId="ListBullet4">
    <w:name w:val="List Bullet 4"/>
    <w:basedOn w:val="Normal"/>
    <w:autoRedefine/>
    <w:uiPriority w:val="99"/>
    <w:rsid w:val="00464A9F"/>
    <w:pPr>
      <w:tabs>
        <w:tab w:val="num" w:pos="1440"/>
      </w:tabs>
      <w:ind w:left="1440" w:hanging="360"/>
    </w:pPr>
  </w:style>
  <w:style w:type="paragraph" w:styleId="ListContinue">
    <w:name w:val="List Continue"/>
    <w:basedOn w:val="Normal"/>
    <w:uiPriority w:val="99"/>
    <w:rsid w:val="00464A9F"/>
    <w:pPr>
      <w:spacing w:after="120"/>
      <w:ind w:left="360"/>
    </w:pPr>
  </w:style>
  <w:style w:type="paragraph" w:styleId="ListContinue2">
    <w:name w:val="List Continue 2"/>
    <w:basedOn w:val="Normal"/>
    <w:uiPriority w:val="99"/>
    <w:rsid w:val="00464A9F"/>
    <w:pPr>
      <w:spacing w:after="120"/>
      <w:ind w:left="720"/>
    </w:pPr>
  </w:style>
  <w:style w:type="paragraph" w:styleId="ListContinue3">
    <w:name w:val="List Continue 3"/>
    <w:basedOn w:val="Normal"/>
    <w:uiPriority w:val="99"/>
    <w:rsid w:val="00464A9F"/>
    <w:pPr>
      <w:spacing w:after="120"/>
      <w:ind w:left="1080"/>
    </w:pPr>
  </w:style>
  <w:style w:type="paragraph" w:styleId="ListContinue4">
    <w:name w:val="List Continue 4"/>
    <w:basedOn w:val="Normal"/>
    <w:uiPriority w:val="99"/>
    <w:rsid w:val="00464A9F"/>
    <w:pPr>
      <w:spacing w:after="120"/>
      <w:ind w:left="1440"/>
    </w:pPr>
  </w:style>
  <w:style w:type="paragraph" w:styleId="ListContinue5">
    <w:name w:val="List Continue 5"/>
    <w:basedOn w:val="Normal"/>
    <w:uiPriority w:val="99"/>
    <w:rsid w:val="00464A9F"/>
    <w:pPr>
      <w:spacing w:after="120"/>
      <w:ind w:left="1800"/>
    </w:pPr>
  </w:style>
  <w:style w:type="paragraph" w:styleId="ListNumber">
    <w:name w:val="List Number"/>
    <w:basedOn w:val="Normal"/>
    <w:uiPriority w:val="99"/>
    <w:rsid w:val="00464A9F"/>
    <w:pPr>
      <w:tabs>
        <w:tab w:val="num" w:pos="360"/>
      </w:tabs>
      <w:ind w:left="360" w:hanging="360"/>
    </w:pPr>
  </w:style>
  <w:style w:type="paragraph" w:styleId="ListNumber2">
    <w:name w:val="List Number 2"/>
    <w:basedOn w:val="Normal"/>
    <w:uiPriority w:val="99"/>
    <w:rsid w:val="00464A9F"/>
    <w:pPr>
      <w:tabs>
        <w:tab w:val="num" w:pos="720"/>
      </w:tabs>
      <w:ind w:left="720" w:hanging="360"/>
    </w:pPr>
  </w:style>
  <w:style w:type="paragraph" w:styleId="ListNumber3">
    <w:name w:val="List Number 3"/>
    <w:basedOn w:val="Normal"/>
    <w:uiPriority w:val="99"/>
    <w:rsid w:val="00464A9F"/>
    <w:pPr>
      <w:tabs>
        <w:tab w:val="num" w:pos="1080"/>
      </w:tabs>
      <w:ind w:left="1080" w:hanging="360"/>
    </w:pPr>
  </w:style>
  <w:style w:type="paragraph" w:styleId="ListNumber4">
    <w:name w:val="List Number 4"/>
    <w:basedOn w:val="Normal"/>
    <w:uiPriority w:val="99"/>
    <w:rsid w:val="00464A9F"/>
    <w:pPr>
      <w:tabs>
        <w:tab w:val="num" w:pos="1440"/>
      </w:tabs>
      <w:ind w:left="1440" w:hanging="360"/>
    </w:pPr>
  </w:style>
  <w:style w:type="paragraph" w:styleId="MessageHeader">
    <w:name w:val="Message Header"/>
    <w:basedOn w:val="Normal"/>
    <w:link w:val="MessageHeaderChar"/>
    <w:uiPriority w:val="99"/>
    <w:rsid w:val="00464A9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rsid w:val="00464A9F"/>
    <w:rPr>
      <w:rFonts w:ascii="Arial" w:hAnsi="Arial" w:cs="Arial"/>
      <w:sz w:val="24"/>
      <w:szCs w:val="24"/>
      <w:shd w:val="pct20" w:color="auto" w:fill="auto"/>
    </w:rPr>
  </w:style>
  <w:style w:type="paragraph" w:styleId="NormalWeb">
    <w:name w:val="Normal (Web)"/>
    <w:basedOn w:val="Normal"/>
    <w:uiPriority w:val="99"/>
    <w:rsid w:val="00464A9F"/>
    <w:rPr>
      <w:sz w:val="24"/>
      <w:szCs w:val="24"/>
    </w:rPr>
  </w:style>
  <w:style w:type="paragraph" w:styleId="NormalIndent">
    <w:name w:val="Normal Indent"/>
    <w:basedOn w:val="Normal"/>
    <w:uiPriority w:val="99"/>
    <w:rsid w:val="00464A9F"/>
    <w:pPr>
      <w:ind w:left="720"/>
    </w:pPr>
  </w:style>
  <w:style w:type="paragraph" w:styleId="NoteHeading">
    <w:name w:val="Note Heading"/>
    <w:basedOn w:val="Normal"/>
    <w:next w:val="Normal"/>
    <w:link w:val="NoteHeadingChar"/>
    <w:uiPriority w:val="99"/>
    <w:rsid w:val="00464A9F"/>
  </w:style>
  <w:style w:type="character" w:customStyle="1" w:styleId="NoteHeadingChar">
    <w:name w:val="Note Heading Char"/>
    <w:basedOn w:val="DefaultParagraphFont"/>
    <w:link w:val="NoteHeading"/>
    <w:uiPriority w:val="99"/>
    <w:rsid w:val="00464A9F"/>
    <w:rPr>
      <w:rFonts w:ascii="Times New Roman" w:hAnsi="Times New Roman" w:cs="Times New Roman"/>
      <w:sz w:val="20"/>
      <w:szCs w:val="20"/>
    </w:rPr>
  </w:style>
  <w:style w:type="paragraph" w:styleId="Salutation">
    <w:name w:val="Salutation"/>
    <w:basedOn w:val="Normal"/>
    <w:next w:val="Normal"/>
    <w:link w:val="SalutationChar"/>
    <w:uiPriority w:val="99"/>
    <w:rsid w:val="00464A9F"/>
  </w:style>
  <w:style w:type="character" w:customStyle="1" w:styleId="SalutationChar">
    <w:name w:val="Salutation Char"/>
    <w:basedOn w:val="DefaultParagraphFont"/>
    <w:link w:val="Salutation"/>
    <w:uiPriority w:val="99"/>
    <w:rsid w:val="00464A9F"/>
    <w:rPr>
      <w:rFonts w:ascii="Times New Roman" w:hAnsi="Times New Roman" w:cs="Times New Roman"/>
      <w:sz w:val="20"/>
      <w:szCs w:val="20"/>
    </w:rPr>
  </w:style>
  <w:style w:type="paragraph" w:styleId="Signature">
    <w:name w:val="Signature"/>
    <w:basedOn w:val="Normal"/>
    <w:link w:val="SignatureChar"/>
    <w:uiPriority w:val="99"/>
    <w:rsid w:val="00464A9F"/>
    <w:pPr>
      <w:ind w:left="4320"/>
    </w:pPr>
  </w:style>
  <w:style w:type="character" w:customStyle="1" w:styleId="SignatureChar">
    <w:name w:val="Signature Char"/>
    <w:basedOn w:val="DefaultParagraphFont"/>
    <w:link w:val="Signature"/>
    <w:uiPriority w:val="99"/>
    <w:rsid w:val="00464A9F"/>
    <w:rPr>
      <w:rFonts w:ascii="Times New Roman" w:hAnsi="Times New Roman" w:cs="Times New Roman"/>
      <w:sz w:val="20"/>
      <w:szCs w:val="20"/>
    </w:rPr>
  </w:style>
  <w:style w:type="paragraph" w:styleId="Subtitle">
    <w:name w:val="Subtitle"/>
    <w:basedOn w:val="Normal"/>
    <w:link w:val="SubtitleChar"/>
    <w:uiPriority w:val="99"/>
    <w:qFormat/>
    <w:rsid w:val="00464A9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rsid w:val="00464A9F"/>
    <w:rPr>
      <w:rFonts w:ascii="Arial" w:hAnsi="Arial" w:cs="Arial"/>
      <w:sz w:val="24"/>
      <w:szCs w:val="24"/>
    </w:rPr>
  </w:style>
  <w:style w:type="paragraph" w:customStyle="1" w:styleId="Header20">
    <w:name w:val="Header 2"/>
    <w:basedOn w:val="Heading4"/>
    <w:uiPriority w:val="99"/>
    <w:rsid w:val="00464A9F"/>
    <w:pPr>
      <w:numPr>
        <w:ilvl w:val="0"/>
        <w:numId w:val="0"/>
      </w:numPr>
      <w:spacing w:after="120"/>
    </w:pPr>
    <w:rPr>
      <w:rFonts w:ascii="Arial" w:hAnsi="Arial" w:cs="Arial"/>
      <w:sz w:val="28"/>
      <w:szCs w:val="28"/>
    </w:rPr>
  </w:style>
  <w:style w:type="paragraph" w:customStyle="1" w:styleId="bullets-last">
    <w:name w:val="bullets-last"/>
    <w:basedOn w:val="Normal"/>
    <w:uiPriority w:val="99"/>
    <w:rsid w:val="00464A9F"/>
    <w:pPr>
      <w:tabs>
        <w:tab w:val="num" w:pos="2160"/>
      </w:tabs>
      <w:ind w:left="2160" w:hanging="360"/>
    </w:pPr>
  </w:style>
  <w:style w:type="character" w:customStyle="1" w:styleId="EndnoteTextChar">
    <w:name w:val="Endnote Text Char"/>
    <w:basedOn w:val="DefaultParagraphFont"/>
    <w:link w:val="EndnoteText"/>
    <w:uiPriority w:val="99"/>
    <w:semiHidden/>
    <w:rsid w:val="00464A9F"/>
    <w:rPr>
      <w:rFonts w:ascii="Georgia" w:hAnsi="Georgia" w:cs="Georgia"/>
      <w:sz w:val="20"/>
      <w:szCs w:val="20"/>
    </w:rPr>
  </w:style>
  <w:style w:type="paragraph" w:styleId="EndnoteText">
    <w:name w:val="endnote text"/>
    <w:basedOn w:val="Normal"/>
    <w:link w:val="EndnoteTextChar"/>
    <w:uiPriority w:val="99"/>
    <w:semiHidden/>
    <w:rsid w:val="00464A9F"/>
    <w:pPr>
      <w:spacing w:before="40" w:after="80"/>
    </w:pPr>
    <w:rPr>
      <w:rFonts w:ascii="Georgia" w:hAnsi="Georgia" w:cs="Georgia"/>
    </w:rPr>
  </w:style>
  <w:style w:type="character" w:customStyle="1" w:styleId="EndnoteTextChar1">
    <w:name w:val="Endnote Text Char1"/>
    <w:basedOn w:val="DefaultParagraphFont"/>
    <w:uiPriority w:val="99"/>
    <w:semiHidden/>
    <w:rPr>
      <w:rFonts w:ascii="Times New Roman" w:hAnsi="Times New Roman" w:cs="Times New Roman"/>
      <w:sz w:val="20"/>
      <w:szCs w:val="20"/>
    </w:rPr>
  </w:style>
  <w:style w:type="paragraph" w:styleId="Index1">
    <w:name w:val="index 1"/>
    <w:basedOn w:val="Normal"/>
    <w:next w:val="Normal"/>
    <w:autoRedefine/>
    <w:uiPriority w:val="99"/>
    <w:semiHidden/>
    <w:rsid w:val="00464A9F"/>
    <w:pPr>
      <w:spacing w:before="40" w:after="80"/>
      <w:ind w:left="200" w:hanging="200"/>
    </w:pPr>
    <w:rPr>
      <w:rFonts w:ascii="Georgia" w:hAnsi="Georgia" w:cs="Georgia"/>
    </w:rPr>
  </w:style>
  <w:style w:type="character" w:customStyle="1" w:styleId="MacroTextChar">
    <w:name w:val="Macro Text Char"/>
    <w:basedOn w:val="DefaultParagraphFont"/>
    <w:link w:val="MacroText"/>
    <w:uiPriority w:val="99"/>
    <w:semiHidden/>
    <w:rsid w:val="00464A9F"/>
    <w:rPr>
      <w:rFonts w:ascii="Courier New" w:hAnsi="Courier New" w:cs="Courier New"/>
      <w:lang w:val="en-US" w:eastAsia="en-US"/>
    </w:rPr>
  </w:style>
  <w:style w:type="paragraph" w:styleId="MacroText">
    <w:name w:val="macro"/>
    <w:link w:val="MacroTextChar"/>
    <w:uiPriority w:val="99"/>
    <w:semiHidden/>
    <w:rsid w:val="00464A9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1">
    <w:name w:val="Macro Text Char1"/>
    <w:basedOn w:val="DefaultParagraphFont"/>
    <w:uiPriority w:val="99"/>
    <w:semiHidden/>
    <w:rPr>
      <w:rFonts w:ascii="Courier New" w:hAnsi="Courier New" w:cs="Courier New"/>
      <w:sz w:val="20"/>
      <w:szCs w:val="20"/>
    </w:rPr>
  </w:style>
  <w:style w:type="paragraph" w:customStyle="1" w:styleId="TOChead">
    <w:name w:val="TOC head"/>
    <w:basedOn w:val="Normal"/>
    <w:uiPriority w:val="99"/>
    <w:rsid w:val="00464A9F"/>
    <w:pPr>
      <w:spacing w:before="40" w:after="80"/>
      <w:jc w:val="center"/>
    </w:pPr>
    <w:rPr>
      <w:rFonts w:ascii="Arial" w:hAnsi="Arial" w:cs="Arial"/>
      <w:b/>
      <w:bCs/>
      <w:sz w:val="24"/>
      <w:szCs w:val="24"/>
    </w:rPr>
  </w:style>
  <w:style w:type="paragraph" w:customStyle="1" w:styleId="Code">
    <w:name w:val="Code"/>
    <w:uiPriority w:val="99"/>
    <w:rsid w:val="00464A9F"/>
    <w:pPr>
      <w:spacing w:before="60"/>
    </w:pPr>
    <w:rPr>
      <w:rFonts w:ascii="Courier" w:eastAsia="Times New Roman" w:hAnsi="Courier" w:cs="Courier"/>
      <w:sz w:val="20"/>
      <w:szCs w:val="20"/>
    </w:rPr>
  </w:style>
  <w:style w:type="paragraph" w:customStyle="1" w:styleId="NormalTextCharChar">
    <w:name w:val="Normal Text Char Char"/>
    <w:basedOn w:val="Normal"/>
    <w:link w:val="NormalTextCharCharChar1"/>
    <w:uiPriority w:val="99"/>
    <w:rsid w:val="00464A9F"/>
    <w:pPr>
      <w:spacing w:before="240" w:after="80" w:line="260" w:lineRule="atLeast"/>
    </w:pPr>
    <w:rPr>
      <w:rFonts w:ascii="Georgia" w:hAnsi="Georgia" w:cs="Georgia"/>
    </w:rPr>
  </w:style>
  <w:style w:type="character" w:customStyle="1" w:styleId="NormalTextCharCharChar1">
    <w:name w:val="Normal Text Char Char Char1"/>
    <w:basedOn w:val="DefaultParagraphFont"/>
    <w:link w:val="NormalTextCharChar"/>
    <w:uiPriority w:val="99"/>
    <w:rsid w:val="00464A9F"/>
    <w:rPr>
      <w:rFonts w:ascii="Georgia" w:hAnsi="Georgia" w:cs="Georgia"/>
      <w:sz w:val="20"/>
      <w:szCs w:val="20"/>
    </w:rPr>
  </w:style>
  <w:style w:type="paragraph" w:customStyle="1" w:styleId="bullet">
    <w:name w:val="bullet"/>
    <w:basedOn w:val="Normal"/>
    <w:uiPriority w:val="99"/>
    <w:rsid w:val="00464A9F"/>
    <w:pPr>
      <w:tabs>
        <w:tab w:val="num" w:pos="720"/>
      </w:tabs>
      <w:spacing w:before="40" w:after="80"/>
      <w:ind w:left="720" w:hanging="360"/>
    </w:pPr>
    <w:rPr>
      <w:rFonts w:ascii="Georgia" w:hAnsi="Georgia" w:cs="Georgia"/>
    </w:rPr>
  </w:style>
  <w:style w:type="character" w:customStyle="1" w:styleId="BalloonTextChar">
    <w:name w:val="Balloon Text Char"/>
    <w:basedOn w:val="DefaultParagraphFont"/>
    <w:link w:val="BalloonText"/>
    <w:uiPriority w:val="99"/>
    <w:semiHidden/>
    <w:rsid w:val="00464A9F"/>
    <w:rPr>
      <w:rFonts w:ascii="Tahoma" w:hAnsi="Tahoma" w:cs="Tahoma"/>
      <w:sz w:val="16"/>
      <w:szCs w:val="16"/>
    </w:rPr>
  </w:style>
  <w:style w:type="paragraph" w:styleId="BalloonText">
    <w:name w:val="Balloon Text"/>
    <w:basedOn w:val="Normal"/>
    <w:link w:val="BalloonTextChar"/>
    <w:uiPriority w:val="99"/>
    <w:semiHidden/>
    <w:rsid w:val="00464A9F"/>
    <w:pPr>
      <w:spacing w:before="40" w:after="80"/>
    </w:pPr>
    <w:rPr>
      <w:rFonts w:ascii="Tahoma" w:hAnsi="Tahoma" w:cs="Tahoma"/>
      <w:sz w:val="16"/>
      <w:szCs w:val="16"/>
    </w:rPr>
  </w:style>
  <w:style w:type="character" w:customStyle="1" w:styleId="BalloonTextChar1">
    <w:name w:val="Balloon Text Char1"/>
    <w:basedOn w:val="DefaultParagraphFont"/>
    <w:uiPriority w:val="99"/>
    <w:semiHidden/>
    <w:rPr>
      <w:rFonts w:ascii="Times New Roman" w:hAnsi="Times New Roman" w:cs="Times New Roman"/>
      <w:sz w:val="2"/>
      <w:szCs w:val="2"/>
    </w:rPr>
  </w:style>
  <w:style w:type="paragraph" w:customStyle="1" w:styleId="Heading20">
    <w:name w:val="Heading2"/>
    <w:basedOn w:val="Normal"/>
    <w:uiPriority w:val="99"/>
    <w:rsid w:val="00464A9F"/>
    <w:pPr>
      <w:spacing w:before="40" w:after="80"/>
    </w:pPr>
    <w:rPr>
      <w:rFonts w:ascii="Georgia" w:hAnsi="Georgia" w:cs="Georgia"/>
    </w:rPr>
  </w:style>
  <w:style w:type="paragraph" w:customStyle="1" w:styleId="BulletedList">
    <w:name w:val="Bulleted List"/>
    <w:basedOn w:val="BulletedList-LastItem"/>
    <w:uiPriority w:val="99"/>
    <w:rsid w:val="00464A9F"/>
    <w:pPr>
      <w:tabs>
        <w:tab w:val="clear" w:pos="720"/>
      </w:tabs>
      <w:spacing w:after="0"/>
      <w:ind w:left="0" w:firstLine="0"/>
    </w:pPr>
  </w:style>
  <w:style w:type="paragraph" w:customStyle="1" w:styleId="BulletedList-LastItem">
    <w:name w:val="Bulleted List - Last Item"/>
    <w:basedOn w:val="Normal"/>
    <w:uiPriority w:val="99"/>
    <w:rsid w:val="00464A9F"/>
    <w:pPr>
      <w:tabs>
        <w:tab w:val="num" w:pos="720"/>
      </w:tabs>
      <w:spacing w:before="20" w:after="100"/>
      <w:ind w:left="720" w:hanging="360"/>
    </w:pPr>
    <w:rPr>
      <w:rFonts w:ascii="Georgia" w:hAnsi="Georgia" w:cs="Georgia"/>
    </w:rPr>
  </w:style>
  <w:style w:type="paragraph" w:customStyle="1" w:styleId="tabletext0">
    <w:name w:val="tabletext"/>
    <w:basedOn w:val="Normal"/>
    <w:uiPriority w:val="99"/>
    <w:rsid w:val="00464A9F"/>
    <w:pPr>
      <w:spacing w:before="100" w:beforeAutospacing="1" w:after="100" w:afterAutospacing="1"/>
    </w:pPr>
    <w:rPr>
      <w:sz w:val="24"/>
      <w:szCs w:val="24"/>
    </w:rPr>
  </w:style>
  <w:style w:type="paragraph" w:customStyle="1" w:styleId="Toc3">
    <w:name w:val="Toc3"/>
    <w:basedOn w:val="TOC1"/>
    <w:uiPriority w:val="99"/>
    <w:rsid w:val="00464A9F"/>
    <w:rPr>
      <w:i/>
      <w:iCs/>
      <w:sz w:val="22"/>
      <w:szCs w:val="22"/>
    </w:rPr>
  </w:style>
  <w:style w:type="paragraph" w:customStyle="1" w:styleId="Arial">
    <w:name w:val="Arial"/>
    <w:basedOn w:val="Normal"/>
    <w:uiPriority w:val="99"/>
    <w:rsid w:val="00464A9F"/>
    <w:rPr>
      <w:sz w:val="18"/>
      <w:szCs w:val="18"/>
    </w:rPr>
  </w:style>
  <w:style w:type="paragraph" w:customStyle="1" w:styleId="Heading29pt">
    <w:name w:val="Heading 2 + 9 pt"/>
    <w:basedOn w:val="Arial"/>
    <w:uiPriority w:val="99"/>
    <w:rsid w:val="00464A9F"/>
  </w:style>
  <w:style w:type="character" w:customStyle="1" w:styleId="CommentSubjectChar">
    <w:name w:val="Comment Subject Char"/>
    <w:basedOn w:val="CommentTextChar"/>
    <w:uiPriority w:val="99"/>
    <w:rsid w:val="00464A9F"/>
    <w:rPr>
      <w:rFonts w:ascii="Times New Roman" w:hAnsi="Times New Roman" w:cs="Times New Roman"/>
      <w:sz w:val="20"/>
      <w:szCs w:val="20"/>
    </w:rPr>
  </w:style>
  <w:style w:type="character" w:customStyle="1" w:styleId="CommentSubjectChar1">
    <w:name w:val="Comment Subject Char1"/>
    <w:basedOn w:val="CommentTextChar"/>
    <w:link w:val="CommentSubject"/>
    <w:uiPriority w:val="99"/>
    <w:semiHidden/>
    <w:rsid w:val="00464A9F"/>
    <w:rPr>
      <w:rFonts w:ascii="Times New Roman" w:hAnsi="Times New Roman" w:cs="Times New Roman"/>
      <w:b/>
      <w:bCs/>
      <w:sz w:val="20"/>
      <w:szCs w:val="20"/>
    </w:rPr>
  </w:style>
  <w:style w:type="paragraph" w:styleId="CommentSubject">
    <w:name w:val="annotation subject"/>
    <w:basedOn w:val="CommentText"/>
    <w:next w:val="CommentText"/>
    <w:link w:val="CommentSubjectChar1"/>
    <w:uiPriority w:val="99"/>
    <w:semiHidden/>
    <w:rsid w:val="00464A9F"/>
    <w:rPr>
      <w:b/>
      <w:bCs/>
      <w:sz w:val="20"/>
      <w:szCs w:val="20"/>
    </w:rPr>
  </w:style>
  <w:style w:type="character" w:customStyle="1" w:styleId="CommentSubjectChar2">
    <w:name w:val="Comment Subject Char2"/>
    <w:basedOn w:val="CommentTextChar"/>
    <w:uiPriority w:val="99"/>
    <w:semiHidden/>
    <w:rPr>
      <w:rFonts w:ascii="Times New Roman" w:hAnsi="Times New Roman" w:cs="Times New Roman"/>
      <w:b/>
      <w:bCs/>
      <w:sz w:val="20"/>
      <w:szCs w:val="20"/>
    </w:rPr>
  </w:style>
  <w:style w:type="character" w:styleId="CommentReference">
    <w:name w:val="annotation reference"/>
    <w:basedOn w:val="DefaultParagraphFont"/>
    <w:uiPriority w:val="99"/>
    <w:semiHidden/>
    <w:rsid w:val="00094F6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375002">
      <w:bodyDiv w:val="1"/>
      <w:marLeft w:val="0"/>
      <w:marRight w:val="0"/>
      <w:marTop w:val="0"/>
      <w:marBottom w:val="0"/>
      <w:divBdr>
        <w:top w:val="none" w:sz="0" w:space="0" w:color="auto"/>
        <w:left w:val="none" w:sz="0" w:space="0" w:color="auto"/>
        <w:bottom w:val="none" w:sz="0" w:space="0" w:color="auto"/>
        <w:right w:val="none" w:sz="0" w:space="0" w:color="auto"/>
      </w:divBdr>
      <w:divsChild>
        <w:div w:id="1487161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20883</TotalTime>
  <Pages>5</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SAS Institute Inc</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sassjs</dc:creator>
  <cp:keywords/>
  <dc:description/>
  <cp:lastModifiedBy>Jeff Piper</cp:lastModifiedBy>
  <cp:revision>496</cp:revision>
  <cp:lastPrinted>2012-05-14T14:17:00Z</cp:lastPrinted>
  <dcterms:created xsi:type="dcterms:W3CDTF">2011-09-07T16:26:00Z</dcterms:created>
  <dcterms:modified xsi:type="dcterms:W3CDTF">2020-04-29T20:09:00Z</dcterms:modified>
</cp:coreProperties>
</file>