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79A" w:rsidRPr="00590416" w:rsidRDefault="00DA779A" w:rsidP="00590416">
      <w:pPr>
        <w:pStyle w:val="Heading2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590416">
        <w:rPr>
          <w:rFonts w:asciiTheme="minorHAnsi" w:hAnsiTheme="minorHAnsi" w:cstheme="minorHAnsi"/>
          <w:color w:val="auto"/>
          <w:sz w:val="22"/>
          <w:szCs w:val="22"/>
        </w:rPr>
        <w:t xml:space="preserve">How to re-deploy SAS Forecast Server in </w:t>
      </w:r>
      <w:proofErr w:type="spellStart"/>
      <w:r w:rsidRPr="00590416">
        <w:rPr>
          <w:rFonts w:asciiTheme="minorHAnsi" w:hAnsiTheme="minorHAnsi" w:cstheme="minorHAnsi"/>
          <w:color w:val="auto"/>
          <w:sz w:val="22"/>
          <w:szCs w:val="22"/>
        </w:rPr>
        <w:t>WebSphere</w:t>
      </w:r>
      <w:proofErr w:type="spellEnd"/>
      <w:r w:rsidRPr="00590416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:rsidR="00F90E0A" w:rsidRPr="00590416" w:rsidRDefault="00F90E0A" w:rsidP="00F90E0A">
      <w:pPr>
        <w:rPr>
          <w:rFonts w:cstheme="minorHAnsi"/>
        </w:rPr>
      </w:pPr>
    </w:p>
    <w:p w:rsidR="00590416" w:rsidRPr="00590416" w:rsidRDefault="00DA779A" w:rsidP="00590416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</w:rPr>
      </w:pPr>
      <w:r w:rsidRPr="00590416">
        <w:rPr>
          <w:rFonts w:eastAsia="Times New Roman" w:cstheme="minorHAnsi"/>
        </w:rPr>
        <w:t xml:space="preserve">First start deployment manager: On the deployment manager machine open a command prompt and change directories to: &lt;WAS_HOME&gt;/profiles/&lt;DMGR_PROFILE_NAME&gt;/bin/ </w:t>
      </w:r>
      <w:r w:rsidRPr="00590416">
        <w:rPr>
          <w:rFonts w:eastAsia="Times New Roman" w:cstheme="minorHAnsi"/>
        </w:rPr>
        <w:br/>
        <w:t xml:space="preserve">Issue the following command for Windows: startManager.bat </w:t>
      </w:r>
      <w:r w:rsidRPr="00590416">
        <w:rPr>
          <w:rFonts w:eastAsia="Times New Roman" w:cstheme="minorHAnsi"/>
        </w:rPr>
        <w:br/>
        <w:t>Issue the following command for Unix: ./startManager.sh</w:t>
      </w:r>
      <w:r w:rsidR="00590416" w:rsidRPr="00590416">
        <w:rPr>
          <w:rFonts w:eastAsia="Times New Roman" w:cstheme="minorHAnsi"/>
        </w:rPr>
        <w:br/>
      </w:r>
    </w:p>
    <w:p w:rsidR="00590416" w:rsidRPr="00590416" w:rsidRDefault="00DA779A" w:rsidP="00590416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</w:rPr>
      </w:pPr>
      <w:r w:rsidRPr="00590416">
        <w:rPr>
          <w:rFonts w:eastAsia="Times New Roman" w:cstheme="minorHAnsi"/>
        </w:rPr>
        <w:t xml:space="preserve">Start node agent: On the node machine open a command prompt and directories to: &lt;WAS_HOME&gt;/profiles/&lt;NODE_PROFILE_NAME&gt;/bin/ </w:t>
      </w:r>
      <w:r w:rsidRPr="00590416">
        <w:rPr>
          <w:rFonts w:eastAsia="Times New Roman" w:cstheme="minorHAnsi"/>
        </w:rPr>
        <w:br/>
        <w:t xml:space="preserve">Issue the following command on Windows: startNode.bat </w:t>
      </w:r>
      <w:r w:rsidRPr="00590416">
        <w:rPr>
          <w:rFonts w:eastAsia="Times New Roman" w:cstheme="minorHAnsi"/>
        </w:rPr>
        <w:br/>
        <w:t>Issue the following command on Unix: ./startNode.sh</w:t>
      </w:r>
      <w:r w:rsidR="00590416" w:rsidRPr="00590416">
        <w:rPr>
          <w:rFonts w:eastAsia="Times New Roman" w:cstheme="minorHAnsi"/>
        </w:rPr>
        <w:br/>
      </w:r>
    </w:p>
    <w:p w:rsidR="00590416" w:rsidRPr="00590416" w:rsidRDefault="00DA779A" w:rsidP="00590416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</w:rPr>
      </w:pPr>
      <w:r w:rsidRPr="00590416">
        <w:rPr>
          <w:rFonts w:eastAsia="Times New Roman" w:cstheme="minorHAnsi"/>
        </w:rPr>
        <w:t xml:space="preserve">Example to access the administrative console </w:t>
      </w:r>
      <w:hyperlink r:id="rId6" w:tgtFrame="_blank" w:history="1">
        <w:r w:rsidRPr="00590416">
          <w:rPr>
            <w:rFonts w:eastAsia="Times New Roman" w:cstheme="minorHAnsi"/>
          </w:rPr>
          <w:t>http://racaix04009.unx.sas.com:9060/ibm/console</w:t>
        </w:r>
      </w:hyperlink>
      <w:r w:rsidRPr="00590416">
        <w:rPr>
          <w:rFonts w:eastAsia="Times New Roman" w:cstheme="minorHAnsi"/>
        </w:rPr>
        <w:t xml:space="preserve"> Use </w:t>
      </w:r>
      <w:hyperlink r:id="rId7" w:tgtFrame="_blank" w:history="1">
        <w:proofErr w:type="spellStart"/>
        <w:r w:rsidRPr="00590416">
          <w:rPr>
            <w:rFonts w:eastAsia="Times New Roman" w:cstheme="minorHAnsi"/>
          </w:rPr>
          <w:t>sasadm@saspw</w:t>
        </w:r>
        <w:proofErr w:type="spellEnd"/>
      </w:hyperlink>
      <w:r w:rsidRPr="00590416">
        <w:rPr>
          <w:rFonts w:eastAsia="Times New Roman" w:cstheme="minorHAnsi"/>
        </w:rPr>
        <w:t xml:space="preserve"> as userid.</w:t>
      </w:r>
      <w:r w:rsidR="00590416" w:rsidRPr="00590416">
        <w:rPr>
          <w:rFonts w:eastAsia="Times New Roman" w:cstheme="minorHAnsi"/>
        </w:rPr>
        <w:br/>
      </w:r>
    </w:p>
    <w:p w:rsidR="00590416" w:rsidRPr="00590416" w:rsidRDefault="00DA779A" w:rsidP="00590416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</w:rPr>
      </w:pPr>
      <w:r w:rsidRPr="00590416">
        <w:rPr>
          <w:rFonts w:eastAsia="Times New Roman" w:cstheme="minorHAnsi"/>
        </w:rPr>
        <w:t>From the administrative console, navigate to Applications &gt;Application types-&gt;</w:t>
      </w:r>
      <w:proofErr w:type="spellStart"/>
      <w:r w:rsidRPr="00590416">
        <w:rPr>
          <w:rFonts w:eastAsia="Times New Roman" w:cstheme="minorHAnsi"/>
        </w:rPr>
        <w:t>WebSphere</w:t>
      </w:r>
      <w:proofErr w:type="spellEnd"/>
      <w:r w:rsidRPr="00590416">
        <w:rPr>
          <w:rFonts w:eastAsia="Times New Roman" w:cstheme="minorHAnsi"/>
        </w:rPr>
        <w:t xml:space="preserve"> Enterprise Applications.</w:t>
      </w:r>
      <w:r w:rsidR="00590416" w:rsidRPr="00590416">
        <w:rPr>
          <w:rFonts w:eastAsia="Times New Roman" w:cstheme="minorHAnsi"/>
        </w:rPr>
        <w:br/>
      </w:r>
    </w:p>
    <w:p w:rsidR="00590416" w:rsidRPr="00590416" w:rsidRDefault="00DA779A" w:rsidP="00590416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</w:rPr>
      </w:pPr>
      <w:r w:rsidRPr="00590416">
        <w:rPr>
          <w:rFonts w:eastAsia="Times New Roman" w:cstheme="minorHAnsi"/>
        </w:rPr>
        <w:t xml:space="preserve">Select SASForecastServer4.1 and Click the uninstall button. </w:t>
      </w:r>
      <w:r w:rsidR="00590416" w:rsidRPr="00590416">
        <w:rPr>
          <w:rFonts w:eastAsia="Times New Roman" w:cstheme="minorHAnsi"/>
        </w:rPr>
        <w:br/>
      </w:r>
    </w:p>
    <w:p w:rsidR="00590416" w:rsidRPr="00590416" w:rsidRDefault="00DA779A" w:rsidP="00590416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</w:rPr>
      </w:pPr>
      <w:r w:rsidRPr="00590416">
        <w:rPr>
          <w:rFonts w:eastAsia="Times New Roman" w:cstheme="minorHAnsi"/>
        </w:rPr>
        <w:t>After uninstallation process is complete save the configuration.</w:t>
      </w:r>
      <w:r w:rsidR="00590416" w:rsidRPr="00590416">
        <w:rPr>
          <w:rFonts w:eastAsia="Times New Roman" w:cstheme="minorHAnsi"/>
        </w:rPr>
        <w:br/>
      </w:r>
    </w:p>
    <w:p w:rsidR="00590416" w:rsidRPr="00590416" w:rsidRDefault="00DA779A" w:rsidP="00590416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</w:rPr>
      </w:pPr>
      <w:r w:rsidRPr="00590416">
        <w:rPr>
          <w:rFonts w:eastAsia="Times New Roman" w:cstheme="minorHAnsi"/>
        </w:rPr>
        <w:t>Now you have to install new ear of SAS Forecast Server from location  &lt;CONFIGDIR&gt;\Lev1\Web\Staging</w:t>
      </w:r>
      <w:r w:rsidR="00590416" w:rsidRPr="00590416">
        <w:rPr>
          <w:rFonts w:eastAsia="Times New Roman" w:cstheme="minorHAnsi"/>
        </w:rPr>
        <w:br/>
      </w:r>
    </w:p>
    <w:p w:rsidR="00590416" w:rsidRPr="00590416" w:rsidRDefault="00590416" w:rsidP="00590416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F</w:t>
      </w:r>
      <w:bookmarkStart w:id="0" w:name="_GoBack"/>
      <w:bookmarkEnd w:id="0"/>
      <w:r w:rsidR="00DA779A" w:rsidRPr="00590416">
        <w:rPr>
          <w:rFonts w:eastAsia="Times New Roman" w:cstheme="minorHAnsi"/>
        </w:rPr>
        <w:t xml:space="preserve">rom the administrative console, navigate to </w:t>
      </w:r>
      <w:r w:rsidR="00F90E0A" w:rsidRPr="00590416">
        <w:rPr>
          <w:rFonts w:eastAsia="Times New Roman" w:cstheme="minorHAnsi"/>
        </w:rPr>
        <w:t>Applications &gt;Application types-&gt;</w:t>
      </w:r>
      <w:proofErr w:type="spellStart"/>
      <w:r w:rsidR="00F90E0A" w:rsidRPr="00590416">
        <w:rPr>
          <w:rFonts w:eastAsia="Times New Roman" w:cstheme="minorHAnsi"/>
        </w:rPr>
        <w:t>WebSphere</w:t>
      </w:r>
      <w:proofErr w:type="spellEnd"/>
      <w:r w:rsidR="00F90E0A" w:rsidRPr="00590416">
        <w:rPr>
          <w:rFonts w:eastAsia="Times New Roman" w:cstheme="minorHAnsi"/>
        </w:rPr>
        <w:t xml:space="preserve"> Enterprise </w:t>
      </w:r>
      <w:r w:rsidR="00DA779A" w:rsidRPr="00590416">
        <w:rPr>
          <w:rFonts w:eastAsia="Times New Roman" w:cstheme="minorHAnsi"/>
        </w:rPr>
        <w:t xml:space="preserve">Applications </w:t>
      </w:r>
      <w:r w:rsidRPr="00590416">
        <w:rPr>
          <w:rFonts w:eastAsia="Times New Roman" w:cstheme="minorHAnsi"/>
        </w:rPr>
        <w:br/>
      </w:r>
    </w:p>
    <w:p w:rsidR="00590416" w:rsidRPr="00590416" w:rsidRDefault="00DA779A" w:rsidP="00590416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</w:rPr>
      </w:pPr>
      <w:r w:rsidRPr="00590416">
        <w:rPr>
          <w:rFonts w:eastAsia="Times New Roman" w:cstheme="minorHAnsi"/>
        </w:rPr>
        <w:t xml:space="preserve">Click the Install button. </w:t>
      </w:r>
      <w:r w:rsidR="00590416" w:rsidRPr="00590416">
        <w:rPr>
          <w:rFonts w:eastAsia="Times New Roman" w:cstheme="minorHAnsi"/>
        </w:rPr>
        <w:br/>
      </w:r>
    </w:p>
    <w:p w:rsidR="00590416" w:rsidRPr="00590416" w:rsidRDefault="00DA779A" w:rsidP="00590416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</w:rPr>
      </w:pPr>
      <w:r w:rsidRPr="00590416">
        <w:rPr>
          <w:rFonts w:eastAsia="Times New Roman" w:cstheme="minorHAnsi"/>
        </w:rPr>
        <w:t xml:space="preserve">On the page </w:t>
      </w:r>
      <w:r w:rsidR="00F90E0A" w:rsidRPr="00590416">
        <w:rPr>
          <w:rFonts w:eastAsia="Times New Roman" w:cstheme="minorHAnsi"/>
        </w:rPr>
        <w:t>s</w:t>
      </w:r>
      <w:r w:rsidRPr="00590416">
        <w:rPr>
          <w:rFonts w:eastAsia="Times New Roman" w:cstheme="minorHAnsi"/>
        </w:rPr>
        <w:t xml:space="preserve">pecify the EAR </w:t>
      </w:r>
      <w:r w:rsidR="00F90E0A" w:rsidRPr="00590416">
        <w:rPr>
          <w:rFonts w:eastAsia="Times New Roman" w:cstheme="minorHAnsi"/>
        </w:rPr>
        <w:t xml:space="preserve">to </w:t>
      </w:r>
      <w:r w:rsidRPr="00590416">
        <w:rPr>
          <w:rFonts w:eastAsia="Times New Roman" w:cstheme="minorHAnsi"/>
        </w:rPr>
        <w:t>upload and install. Select the Local file system or Remote file system radio button, and browse t</w:t>
      </w:r>
      <w:r w:rsidR="00F90E0A" w:rsidRPr="00590416">
        <w:rPr>
          <w:rFonts w:eastAsia="Times New Roman" w:cstheme="minorHAnsi"/>
        </w:rPr>
        <w:t>o the location of the EAR file which is &lt;CONFIGDIR&gt;\Lev1\Web\Staging for SAS Forecast Server.</w:t>
      </w:r>
      <w:r w:rsidR="00590416" w:rsidRPr="00590416">
        <w:rPr>
          <w:rFonts w:eastAsia="Times New Roman" w:cstheme="minorHAnsi"/>
        </w:rPr>
        <w:br/>
      </w:r>
    </w:p>
    <w:p w:rsidR="00590416" w:rsidRPr="00590416" w:rsidRDefault="00DA779A" w:rsidP="00590416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</w:rPr>
      </w:pPr>
      <w:r w:rsidRPr="00590416">
        <w:rPr>
          <w:rFonts w:eastAsia="Times New Roman" w:cstheme="minorHAnsi"/>
        </w:rPr>
        <w:t xml:space="preserve">Select the EAR file and click OK. </w:t>
      </w:r>
      <w:r w:rsidR="00590416" w:rsidRPr="00590416">
        <w:rPr>
          <w:rFonts w:eastAsia="Times New Roman" w:cstheme="minorHAnsi"/>
        </w:rPr>
        <w:br/>
      </w:r>
    </w:p>
    <w:p w:rsidR="00590416" w:rsidRPr="00590416" w:rsidRDefault="00DA779A" w:rsidP="00590416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</w:rPr>
      </w:pPr>
      <w:r w:rsidRPr="00590416">
        <w:rPr>
          <w:rFonts w:eastAsia="Times New Roman" w:cstheme="minorHAnsi"/>
        </w:rPr>
        <w:t xml:space="preserve">When you get back to the page from which you started this step, click </w:t>
      </w:r>
      <w:proofErr w:type="gramStart"/>
      <w:r w:rsidRPr="00590416">
        <w:rPr>
          <w:rFonts w:eastAsia="Times New Roman" w:cstheme="minorHAnsi"/>
        </w:rPr>
        <w:t>Next</w:t>
      </w:r>
      <w:proofErr w:type="gramEnd"/>
      <w:r w:rsidRPr="00590416">
        <w:rPr>
          <w:rFonts w:eastAsia="Times New Roman" w:cstheme="minorHAnsi"/>
        </w:rPr>
        <w:t>.</w:t>
      </w:r>
      <w:r w:rsidR="00590416" w:rsidRPr="00590416">
        <w:rPr>
          <w:rFonts w:eastAsia="Times New Roman" w:cstheme="minorHAnsi"/>
        </w:rPr>
        <w:br/>
      </w:r>
    </w:p>
    <w:p w:rsidR="00590416" w:rsidRPr="00590416" w:rsidRDefault="00DA779A" w:rsidP="00590416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</w:rPr>
      </w:pPr>
      <w:r w:rsidRPr="00590416">
        <w:rPr>
          <w:rFonts w:eastAsia="Times New Roman" w:cstheme="minorHAnsi"/>
        </w:rPr>
        <w:t>Finish running the installation wizard by accepting all of the defaults.</w:t>
      </w:r>
      <w:r w:rsidR="00590416" w:rsidRPr="00590416">
        <w:rPr>
          <w:rFonts w:eastAsia="Times New Roman" w:cstheme="minorHAnsi"/>
        </w:rPr>
        <w:br/>
      </w:r>
      <w:r w:rsidRPr="00590416">
        <w:rPr>
          <w:rFonts w:eastAsia="Times New Roman" w:cstheme="minorHAnsi"/>
        </w:rPr>
        <w:t xml:space="preserve"> </w:t>
      </w:r>
    </w:p>
    <w:p w:rsidR="00590416" w:rsidRPr="00590416" w:rsidRDefault="00DA779A" w:rsidP="00590416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</w:rPr>
      </w:pPr>
      <w:r w:rsidRPr="00590416">
        <w:rPr>
          <w:rFonts w:eastAsia="Times New Roman" w:cstheme="minorHAnsi"/>
        </w:rPr>
        <w:t xml:space="preserve">Save changes to the master configuration. </w:t>
      </w:r>
      <w:r w:rsidR="00590416" w:rsidRPr="00590416">
        <w:rPr>
          <w:rFonts w:eastAsia="Times New Roman" w:cstheme="minorHAnsi"/>
        </w:rPr>
        <w:br/>
      </w:r>
    </w:p>
    <w:p w:rsidR="00590416" w:rsidRPr="00590416" w:rsidRDefault="00DA779A" w:rsidP="00590416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</w:rPr>
      </w:pPr>
      <w:r w:rsidRPr="00590416">
        <w:rPr>
          <w:rFonts w:eastAsia="Times New Roman" w:cstheme="minorHAnsi"/>
        </w:rPr>
        <w:t>From the administrative console, navigate to System administration -&gt; Nodes select node and do Full Resynchronize.</w:t>
      </w:r>
      <w:r w:rsidR="00590416" w:rsidRPr="00590416">
        <w:rPr>
          <w:rFonts w:eastAsia="Times New Roman" w:cstheme="minorHAnsi"/>
        </w:rPr>
        <w:br/>
      </w:r>
    </w:p>
    <w:p w:rsidR="00590416" w:rsidRPr="00590416" w:rsidRDefault="00DA779A" w:rsidP="00590416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</w:rPr>
      </w:pPr>
      <w:r w:rsidRPr="00590416">
        <w:rPr>
          <w:rFonts w:eastAsia="Times New Roman" w:cstheme="minorHAnsi"/>
        </w:rPr>
        <w:lastRenderedPageBreak/>
        <w:t>Ensure that all the SAS servers are running.</w:t>
      </w:r>
      <w:r w:rsidR="00590416" w:rsidRPr="00590416">
        <w:rPr>
          <w:rFonts w:eastAsia="Times New Roman" w:cstheme="minorHAnsi"/>
        </w:rPr>
        <w:br/>
      </w:r>
    </w:p>
    <w:p w:rsidR="00DA779A" w:rsidRPr="00590416" w:rsidRDefault="00DA779A" w:rsidP="00590416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</w:rPr>
      </w:pPr>
      <w:r w:rsidRPr="00590416">
        <w:rPr>
          <w:rFonts w:eastAsia="Times New Roman" w:cstheme="minorHAnsi"/>
        </w:rPr>
        <w:t xml:space="preserve">Now start SASServer1 app server. For this </w:t>
      </w:r>
      <w:r w:rsidR="00F90E0A" w:rsidRPr="00590416">
        <w:rPr>
          <w:rFonts w:eastAsia="Times New Roman" w:cstheme="minorHAnsi"/>
        </w:rPr>
        <w:t>go to</w:t>
      </w:r>
      <w:r w:rsidRPr="00590416">
        <w:rPr>
          <w:rFonts w:eastAsia="Times New Roman" w:cstheme="minorHAnsi"/>
        </w:rPr>
        <w:t xml:space="preserve"> Servers-&gt;server Types-&gt;</w:t>
      </w:r>
      <w:proofErr w:type="spellStart"/>
      <w:r w:rsidRPr="00590416">
        <w:rPr>
          <w:rFonts w:eastAsia="Times New Roman" w:cstheme="minorHAnsi"/>
        </w:rPr>
        <w:t>WebSphere</w:t>
      </w:r>
      <w:proofErr w:type="spellEnd"/>
      <w:r w:rsidRPr="00590416">
        <w:rPr>
          <w:rFonts w:eastAsia="Times New Roman" w:cstheme="minorHAnsi"/>
        </w:rPr>
        <w:t xml:space="preserve"> Application servers, select SASServer1 and click on start button.</w:t>
      </w:r>
    </w:p>
    <w:p w:rsidR="00827D7E" w:rsidRPr="00590416" w:rsidRDefault="00827D7E">
      <w:pPr>
        <w:rPr>
          <w:rFonts w:cstheme="minorHAnsi"/>
        </w:rPr>
      </w:pPr>
    </w:p>
    <w:sectPr w:rsidR="00827D7E" w:rsidRPr="0059041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5F3DA9"/>
    <w:multiLevelType w:val="hybridMultilevel"/>
    <w:tmpl w:val="6B46EE2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79A"/>
    <w:rsid w:val="00590416"/>
    <w:rsid w:val="00827D7E"/>
    <w:rsid w:val="00DA779A"/>
    <w:rsid w:val="00F90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A779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A779A"/>
    <w:rPr>
      <w:strike w:val="0"/>
      <w:dstrike w:val="0"/>
      <w:color w:val="007DC3"/>
      <w:u w:val="none"/>
      <w:effect w:val="none"/>
    </w:rPr>
  </w:style>
  <w:style w:type="character" w:customStyle="1" w:styleId="Heading2Char">
    <w:name w:val="Heading 2 Char"/>
    <w:basedOn w:val="DefaultParagraphFont"/>
    <w:link w:val="Heading2"/>
    <w:uiPriority w:val="9"/>
    <w:rsid w:val="00DA779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DA77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A779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A779A"/>
    <w:rPr>
      <w:strike w:val="0"/>
      <w:dstrike w:val="0"/>
      <w:color w:val="007DC3"/>
      <w:u w:val="none"/>
      <w:effect w:val="none"/>
    </w:rPr>
  </w:style>
  <w:style w:type="character" w:customStyle="1" w:styleId="Heading2Char">
    <w:name w:val="Heading 2 Char"/>
    <w:basedOn w:val="DefaultParagraphFont"/>
    <w:link w:val="Heading2"/>
    <w:uiPriority w:val="9"/>
    <w:rsid w:val="00DA779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DA77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9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8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0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19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701098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320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681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1082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866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0525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8467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0297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379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asadm@sasp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acaix04009.unx.sas.com:9060/ibm/consol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SAS Institute Inc</Company>
  <LinksUpToDate>false</LinksUpToDate>
  <CharactersWithSpaces>2054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Sarika Shrotriya</dc:creator>
  <cp:lastModifiedBy>Kathy DeRusso</cp:lastModifiedBy>
  <cp:revision>2</cp:revision>
  <dcterms:created xsi:type="dcterms:W3CDTF">2012-01-05T11:10:00Z</dcterms:created>
  <dcterms:modified xsi:type="dcterms:W3CDTF">2012-01-17T15:41:00Z</dcterms:modified>
</cp:coreProperties>
</file>